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C" w:rsidRDefault="00482F2C" w:rsidP="00482F2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482F2C" w:rsidRDefault="00482F2C" w:rsidP="00482F2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482F2C" w:rsidRDefault="00482F2C" w:rsidP="00482F2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482F2C" w:rsidRPr="000F676F" w:rsidRDefault="00482F2C" w:rsidP="00482F2C">
      <w:pPr>
        <w:tabs>
          <w:tab w:val="left" w:pos="3570"/>
        </w:tabs>
        <w:spacing w:after="0" w:line="240" w:lineRule="auto"/>
        <w:jc w:val="center"/>
        <w:rPr>
          <w:szCs w:val="16"/>
        </w:rPr>
      </w:pPr>
      <w:r w:rsidRPr="000F676F">
        <w:rPr>
          <w:szCs w:val="16"/>
        </w:rPr>
        <w:t>GOVERNMENT OF THE PEOPLE'S REPUBLIC OF BANGLADESH</w:t>
      </w:r>
    </w:p>
    <w:p w:rsidR="00482F2C" w:rsidRPr="000F676F" w:rsidRDefault="00482F2C" w:rsidP="00482F2C">
      <w:pPr>
        <w:spacing w:after="0" w:line="240" w:lineRule="auto"/>
        <w:jc w:val="center"/>
        <w:rPr>
          <w:szCs w:val="16"/>
        </w:rPr>
      </w:pPr>
      <w:r w:rsidRPr="000F676F">
        <w:rPr>
          <w:szCs w:val="16"/>
        </w:rPr>
        <w:t>OFFICE OF THE EXECUTIVE ENGINEER,</w:t>
      </w:r>
    </w:p>
    <w:p w:rsidR="00482F2C" w:rsidRPr="000F676F" w:rsidRDefault="00482F2C" w:rsidP="00482F2C">
      <w:pPr>
        <w:tabs>
          <w:tab w:val="left" w:pos="3465"/>
          <w:tab w:val="center" w:pos="5162"/>
        </w:tabs>
        <w:spacing w:after="0" w:line="240" w:lineRule="auto"/>
        <w:jc w:val="center"/>
        <w:rPr>
          <w:szCs w:val="16"/>
        </w:rPr>
      </w:pPr>
      <w:r w:rsidRPr="000F676F">
        <w:rPr>
          <w:szCs w:val="16"/>
        </w:rPr>
        <w:t>JAMALPUR P.W.D.DIVISION, JAMALPUR.</w:t>
      </w:r>
    </w:p>
    <w:p w:rsidR="00482F2C" w:rsidRDefault="00482F2C" w:rsidP="00482F2C">
      <w:pPr>
        <w:tabs>
          <w:tab w:val="center" w:pos="5090"/>
          <w:tab w:val="left" w:pos="6165"/>
        </w:tabs>
        <w:spacing w:after="0" w:line="240" w:lineRule="auto"/>
        <w:jc w:val="center"/>
        <w:rPr>
          <w:rStyle w:val="Hyperlink"/>
          <w:szCs w:val="16"/>
        </w:rPr>
      </w:pPr>
      <w:proofErr w:type="spellStart"/>
      <w:proofErr w:type="gramStart"/>
      <w:r w:rsidRPr="000F676F">
        <w:rPr>
          <w:szCs w:val="16"/>
        </w:rPr>
        <w:t>Phon</w:t>
      </w:r>
      <w:proofErr w:type="spellEnd"/>
      <w:r w:rsidRPr="000F676F">
        <w:rPr>
          <w:szCs w:val="16"/>
        </w:rPr>
        <w:t>/Fax-0981-63666.</w:t>
      </w:r>
      <w:proofErr w:type="gramEnd"/>
      <w:r w:rsidRPr="000F676F">
        <w:rPr>
          <w:szCs w:val="16"/>
        </w:rPr>
        <w:t xml:space="preserve"> </w:t>
      </w:r>
      <w:hyperlink r:id="rId7" w:history="1">
        <w:r w:rsidRPr="000F676F">
          <w:rPr>
            <w:rStyle w:val="Hyperlink"/>
            <w:szCs w:val="16"/>
          </w:rPr>
          <w:t>www.pwd.gov.bd</w:t>
        </w:r>
      </w:hyperlink>
    </w:p>
    <w:p w:rsidR="00482F2C" w:rsidRPr="000F676F" w:rsidRDefault="00482F2C" w:rsidP="00482F2C">
      <w:pPr>
        <w:tabs>
          <w:tab w:val="center" w:pos="5090"/>
          <w:tab w:val="left" w:pos="6165"/>
        </w:tabs>
        <w:spacing w:after="0" w:line="240" w:lineRule="auto"/>
        <w:ind w:left="2160"/>
        <w:jc w:val="center"/>
        <w:rPr>
          <w:rStyle w:val="Hyperlink"/>
          <w:szCs w:val="16"/>
        </w:rPr>
      </w:pPr>
    </w:p>
    <w:p w:rsidR="00482F2C" w:rsidRPr="000F676F" w:rsidRDefault="00482F2C" w:rsidP="00482F2C">
      <w:pPr>
        <w:spacing w:after="0" w:line="240" w:lineRule="auto"/>
        <w:ind w:left="2160"/>
        <w:jc w:val="both"/>
        <w:rPr>
          <w:b/>
          <w:sz w:val="12"/>
          <w:szCs w:val="16"/>
          <w:u w:val="single"/>
        </w:rPr>
      </w:pPr>
    </w:p>
    <w:p w:rsidR="00482F2C" w:rsidRDefault="00482F2C" w:rsidP="00482F2C">
      <w:pPr>
        <w:spacing w:after="0" w:line="240" w:lineRule="auto"/>
        <w:jc w:val="center"/>
        <w:rPr>
          <w:b/>
          <w:szCs w:val="16"/>
          <w:u w:val="single"/>
        </w:rPr>
      </w:pPr>
      <w:r w:rsidRPr="000F676F">
        <w:rPr>
          <w:b/>
          <w:szCs w:val="16"/>
          <w:u w:val="single"/>
        </w:rPr>
        <w:t>CORRIGENDUM</w:t>
      </w:r>
    </w:p>
    <w:p w:rsidR="00482F2C" w:rsidRPr="000F676F" w:rsidRDefault="00482F2C" w:rsidP="00482F2C">
      <w:pPr>
        <w:spacing w:after="0" w:line="240" w:lineRule="auto"/>
        <w:ind w:left="2160"/>
        <w:jc w:val="both"/>
        <w:rPr>
          <w:rStyle w:val="Hyperlink"/>
          <w:szCs w:val="16"/>
        </w:rPr>
      </w:pPr>
    </w:p>
    <w:p w:rsidR="00482F2C" w:rsidRPr="000F676F" w:rsidRDefault="00482F2C" w:rsidP="00482F2C">
      <w:pPr>
        <w:spacing w:after="0" w:line="240" w:lineRule="auto"/>
        <w:rPr>
          <w:szCs w:val="16"/>
        </w:rPr>
      </w:pPr>
      <w:r w:rsidRPr="000F676F">
        <w:rPr>
          <w:szCs w:val="16"/>
        </w:rPr>
        <w:t>M</w:t>
      </w:r>
      <w:r>
        <w:rPr>
          <w:szCs w:val="16"/>
        </w:rPr>
        <w:t>emo No: 25.36.3900.164.07.001.16</w:t>
      </w:r>
      <w:r w:rsidRPr="000F676F">
        <w:rPr>
          <w:szCs w:val="16"/>
        </w:rPr>
        <w:t>/</w:t>
      </w:r>
      <w:r>
        <w:rPr>
          <w:szCs w:val="16"/>
        </w:rPr>
        <w:t>1280</w:t>
      </w:r>
      <w:r w:rsidRPr="000F676F">
        <w:rPr>
          <w:szCs w:val="16"/>
        </w:rPr>
        <w:t xml:space="preserve">                          </w:t>
      </w:r>
      <w:r w:rsidRPr="000F676F">
        <w:rPr>
          <w:szCs w:val="16"/>
        </w:rPr>
        <w:tab/>
      </w:r>
      <w:r w:rsidRPr="000F676F">
        <w:rPr>
          <w:szCs w:val="16"/>
        </w:rPr>
        <w:tab/>
        <w:t xml:space="preserve">       </w:t>
      </w:r>
      <w:r>
        <w:rPr>
          <w:szCs w:val="16"/>
        </w:rPr>
        <w:t xml:space="preserve">    </w:t>
      </w:r>
      <w:r w:rsidRPr="000F676F">
        <w:rPr>
          <w:szCs w:val="16"/>
        </w:rPr>
        <w:t xml:space="preserve"> </w:t>
      </w:r>
      <w:r>
        <w:rPr>
          <w:szCs w:val="16"/>
        </w:rPr>
        <w:tab/>
      </w:r>
      <w:r>
        <w:rPr>
          <w:szCs w:val="16"/>
        </w:rPr>
        <w:tab/>
      </w:r>
      <w:r w:rsidRPr="000F676F">
        <w:rPr>
          <w:szCs w:val="16"/>
        </w:rPr>
        <w:t>Date</w:t>
      </w:r>
      <w:proofErr w:type="gramStart"/>
      <w:r w:rsidRPr="000F676F">
        <w:rPr>
          <w:szCs w:val="16"/>
        </w:rPr>
        <w:t>:</w:t>
      </w:r>
      <w:r>
        <w:rPr>
          <w:szCs w:val="16"/>
        </w:rPr>
        <w:t>15</w:t>
      </w:r>
      <w:proofErr w:type="gramEnd"/>
      <w:r>
        <w:rPr>
          <w:szCs w:val="16"/>
        </w:rPr>
        <w:t>-02</w:t>
      </w:r>
      <w:r w:rsidRPr="000F676F">
        <w:rPr>
          <w:szCs w:val="16"/>
        </w:rPr>
        <w:t>-201</w:t>
      </w:r>
      <w:r>
        <w:rPr>
          <w:szCs w:val="16"/>
        </w:rPr>
        <w:t>6</w:t>
      </w:r>
      <w:r w:rsidRPr="000F676F">
        <w:rPr>
          <w:szCs w:val="16"/>
        </w:rPr>
        <w:t>.</w:t>
      </w:r>
    </w:p>
    <w:p w:rsidR="00482F2C" w:rsidRPr="000F676F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ind w:firstLine="720"/>
        <w:jc w:val="both"/>
        <w:rPr>
          <w:szCs w:val="16"/>
        </w:rPr>
      </w:pPr>
      <w:r w:rsidRPr="000F676F">
        <w:rPr>
          <w:szCs w:val="16"/>
        </w:rPr>
        <w:t xml:space="preserve">It is hereby </w:t>
      </w:r>
      <w:proofErr w:type="gramStart"/>
      <w:r w:rsidRPr="000F676F">
        <w:rPr>
          <w:szCs w:val="16"/>
        </w:rPr>
        <w:t>notified  to</w:t>
      </w:r>
      <w:proofErr w:type="gramEnd"/>
      <w:r w:rsidRPr="000F676F">
        <w:rPr>
          <w:szCs w:val="16"/>
        </w:rPr>
        <w:t xml:space="preserve"> all concern that the Tender Package Name</w:t>
      </w:r>
      <w:r>
        <w:rPr>
          <w:szCs w:val="16"/>
        </w:rPr>
        <w:t xml:space="preserve"> : Construction of Divisional and </w:t>
      </w:r>
      <w:proofErr w:type="spellStart"/>
      <w:r>
        <w:rPr>
          <w:szCs w:val="16"/>
        </w:rPr>
        <w:t>Zilla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Shilpakala</w:t>
      </w:r>
      <w:proofErr w:type="spellEnd"/>
      <w:r>
        <w:rPr>
          <w:szCs w:val="16"/>
        </w:rPr>
        <w:t xml:space="preserve"> Academy &amp; Auditorium Building at </w:t>
      </w:r>
      <w:proofErr w:type="spellStart"/>
      <w:r>
        <w:rPr>
          <w:szCs w:val="16"/>
        </w:rPr>
        <w:t>Jamalpur</w:t>
      </w:r>
      <w:proofErr w:type="spellEnd"/>
      <w:r>
        <w:rPr>
          <w:szCs w:val="16"/>
        </w:rPr>
        <w:t xml:space="preserve"> (Civil, Sanitary &amp; Electrification works)</w:t>
      </w:r>
      <w:r w:rsidRPr="000F676F">
        <w:rPr>
          <w:rFonts w:ascii="SutonnyMJ" w:hAnsi="SutonnyMJ"/>
          <w:szCs w:val="16"/>
        </w:rPr>
        <w:t>,</w:t>
      </w:r>
      <w:r w:rsidRPr="000F676F">
        <w:rPr>
          <w:szCs w:val="16"/>
        </w:rPr>
        <w:t xml:space="preserve"> IFT No. 0</w:t>
      </w:r>
      <w:r>
        <w:rPr>
          <w:szCs w:val="16"/>
        </w:rPr>
        <w:t>7</w:t>
      </w:r>
      <w:r w:rsidRPr="000F676F">
        <w:rPr>
          <w:szCs w:val="16"/>
        </w:rPr>
        <w:t>/2015-2016. Invited Vide this office memo no. 25.36.3900.164.07.001.1</w:t>
      </w:r>
      <w:r>
        <w:rPr>
          <w:szCs w:val="16"/>
        </w:rPr>
        <w:t>6</w:t>
      </w:r>
      <w:r w:rsidRPr="000F676F">
        <w:rPr>
          <w:szCs w:val="16"/>
        </w:rPr>
        <w:t>/</w:t>
      </w:r>
      <w:r>
        <w:rPr>
          <w:szCs w:val="16"/>
        </w:rPr>
        <w:t>1169</w:t>
      </w:r>
      <w:r w:rsidRPr="000F676F">
        <w:rPr>
          <w:szCs w:val="16"/>
        </w:rPr>
        <w:t xml:space="preserve"> </w:t>
      </w:r>
    </w:p>
    <w:p w:rsidR="00482F2C" w:rsidRPr="000F676F" w:rsidRDefault="00482F2C" w:rsidP="00482F2C">
      <w:pPr>
        <w:spacing w:after="0" w:line="240" w:lineRule="auto"/>
        <w:jc w:val="both"/>
        <w:rPr>
          <w:szCs w:val="16"/>
        </w:rPr>
      </w:pPr>
      <w:proofErr w:type="gramStart"/>
      <w:r w:rsidRPr="000F676F">
        <w:rPr>
          <w:szCs w:val="16"/>
        </w:rPr>
        <w:t>dated</w:t>
      </w:r>
      <w:proofErr w:type="gramEnd"/>
      <w:r w:rsidRPr="000F676F">
        <w:rPr>
          <w:szCs w:val="16"/>
        </w:rPr>
        <w:t xml:space="preserve"> 02-</w:t>
      </w:r>
      <w:r>
        <w:rPr>
          <w:szCs w:val="16"/>
        </w:rPr>
        <w:t>02</w:t>
      </w:r>
      <w:r w:rsidRPr="000F676F">
        <w:rPr>
          <w:szCs w:val="16"/>
        </w:rPr>
        <w:t>-201</w:t>
      </w:r>
      <w:r>
        <w:rPr>
          <w:szCs w:val="16"/>
        </w:rPr>
        <w:t>6 the following Corrigendum has been made :</w:t>
      </w:r>
    </w:p>
    <w:p w:rsidR="00482F2C" w:rsidRPr="000F676F" w:rsidRDefault="00482F2C" w:rsidP="00482F2C">
      <w:pPr>
        <w:spacing w:after="0" w:line="240" w:lineRule="auto"/>
        <w:rPr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3780"/>
        <w:gridCol w:w="3420"/>
      </w:tblGrid>
      <w:tr w:rsidR="00482F2C" w:rsidRPr="000F676F" w:rsidTr="00AA74E8">
        <w:tc>
          <w:tcPr>
            <w:tcW w:w="108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right="-108"/>
              <w:rPr>
                <w:b/>
                <w:szCs w:val="16"/>
              </w:rPr>
            </w:pPr>
            <w:r w:rsidRPr="000F676F">
              <w:rPr>
                <w:b/>
                <w:szCs w:val="16"/>
              </w:rPr>
              <w:t>Tender Notice</w:t>
            </w:r>
          </w:p>
          <w:p w:rsidR="00482F2C" w:rsidRPr="000F676F" w:rsidRDefault="00482F2C" w:rsidP="00482F2C">
            <w:pPr>
              <w:spacing w:after="0" w:line="240" w:lineRule="auto"/>
              <w:rPr>
                <w:b/>
                <w:szCs w:val="16"/>
              </w:rPr>
            </w:pPr>
            <w:r w:rsidRPr="000F676F">
              <w:rPr>
                <w:b/>
                <w:szCs w:val="16"/>
              </w:rPr>
              <w:t>S.L No</w:t>
            </w:r>
          </w:p>
        </w:tc>
        <w:tc>
          <w:tcPr>
            <w:tcW w:w="171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r w:rsidRPr="000F676F">
              <w:rPr>
                <w:b/>
                <w:sz w:val="20"/>
                <w:szCs w:val="16"/>
              </w:rPr>
              <w:t>Description</w:t>
            </w:r>
          </w:p>
        </w:tc>
        <w:tc>
          <w:tcPr>
            <w:tcW w:w="378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jc w:val="center"/>
              <w:rPr>
                <w:b/>
                <w:szCs w:val="16"/>
              </w:rPr>
            </w:pPr>
            <w:r w:rsidRPr="000F676F">
              <w:rPr>
                <w:b/>
                <w:szCs w:val="16"/>
              </w:rPr>
              <w:t xml:space="preserve">As published in Tender notice </w:t>
            </w:r>
          </w:p>
        </w:tc>
        <w:tc>
          <w:tcPr>
            <w:tcW w:w="342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As per </w:t>
            </w:r>
            <w:proofErr w:type="spellStart"/>
            <w:r>
              <w:rPr>
                <w:b/>
                <w:szCs w:val="16"/>
              </w:rPr>
              <w:t>Ammendend</w:t>
            </w:r>
            <w:proofErr w:type="spellEnd"/>
            <w:r>
              <w:rPr>
                <w:b/>
                <w:szCs w:val="16"/>
              </w:rPr>
              <w:t xml:space="preserve"> date</w:t>
            </w:r>
          </w:p>
        </w:tc>
      </w:tr>
      <w:tr w:rsidR="00482F2C" w:rsidRPr="000F676F" w:rsidTr="00AA74E8">
        <w:trPr>
          <w:trHeight w:hRule="exact" w:val="856"/>
        </w:trPr>
        <w:tc>
          <w:tcPr>
            <w:tcW w:w="108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 w:rsidRPr="000F676F">
              <w:rPr>
                <w:szCs w:val="16"/>
              </w:rPr>
              <w:t>1</w:t>
            </w:r>
            <w:r>
              <w:rPr>
                <w:szCs w:val="16"/>
              </w:rPr>
              <w:t>1</w:t>
            </w:r>
            <w:r w:rsidRPr="000F676F">
              <w:rPr>
                <w:szCs w:val="1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Tender Last Selling Date</w:t>
            </w:r>
          </w:p>
        </w:tc>
        <w:tc>
          <w:tcPr>
            <w:tcW w:w="3780" w:type="dxa"/>
            <w:shd w:val="clear" w:color="auto" w:fill="auto"/>
          </w:tcPr>
          <w:p w:rsidR="00482F2C" w:rsidRPr="005C1C7B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 w:rsidRPr="005C1C7B">
              <w:rPr>
                <w:szCs w:val="16"/>
              </w:rPr>
              <w:t>29-02-2016</w:t>
            </w:r>
            <w:r>
              <w:rPr>
                <w:szCs w:val="16"/>
              </w:rPr>
              <w:t xml:space="preserve">  Up to Office hours</w:t>
            </w:r>
          </w:p>
        </w:tc>
        <w:tc>
          <w:tcPr>
            <w:tcW w:w="342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08-</w:t>
            </w:r>
            <w:r w:rsidRPr="005C1C7B">
              <w:rPr>
                <w:szCs w:val="16"/>
              </w:rPr>
              <w:t>0</w:t>
            </w:r>
            <w:r>
              <w:rPr>
                <w:szCs w:val="16"/>
              </w:rPr>
              <w:t>3</w:t>
            </w:r>
            <w:r w:rsidRPr="005C1C7B">
              <w:rPr>
                <w:szCs w:val="16"/>
              </w:rPr>
              <w:t>-2016</w:t>
            </w:r>
            <w:r>
              <w:rPr>
                <w:szCs w:val="16"/>
              </w:rPr>
              <w:t xml:space="preserve">  Up to Office hours</w:t>
            </w:r>
          </w:p>
        </w:tc>
      </w:tr>
      <w:tr w:rsidR="00482F2C" w:rsidRPr="000F676F" w:rsidTr="00AA74E8">
        <w:trPr>
          <w:trHeight w:hRule="exact" w:val="838"/>
        </w:trPr>
        <w:tc>
          <w:tcPr>
            <w:tcW w:w="108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 w:rsidRPr="000F676F">
              <w:rPr>
                <w:szCs w:val="16"/>
              </w:rPr>
              <w:t>1</w:t>
            </w:r>
            <w:r>
              <w:rPr>
                <w:szCs w:val="16"/>
              </w:rPr>
              <w:t>2</w:t>
            </w:r>
            <w:r w:rsidRPr="000F676F">
              <w:rPr>
                <w:szCs w:val="1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Tender Closing date and time</w:t>
            </w:r>
          </w:p>
        </w:tc>
        <w:tc>
          <w:tcPr>
            <w:tcW w:w="3780" w:type="dxa"/>
            <w:shd w:val="clear" w:color="auto" w:fill="auto"/>
          </w:tcPr>
          <w:p w:rsidR="00482F2C" w:rsidRPr="005C1C7B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  <w:r w:rsidRPr="005C1C7B">
              <w:rPr>
                <w:szCs w:val="16"/>
              </w:rPr>
              <w:t>-0</w:t>
            </w:r>
            <w:r>
              <w:rPr>
                <w:szCs w:val="16"/>
              </w:rPr>
              <w:t>3</w:t>
            </w:r>
            <w:r w:rsidRPr="005C1C7B">
              <w:rPr>
                <w:szCs w:val="16"/>
              </w:rPr>
              <w:t>-2016</w:t>
            </w:r>
            <w:r>
              <w:rPr>
                <w:szCs w:val="16"/>
              </w:rPr>
              <w:t xml:space="preserve">  At 12.00 Noon</w:t>
            </w:r>
          </w:p>
        </w:tc>
        <w:tc>
          <w:tcPr>
            <w:tcW w:w="342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09</w:t>
            </w:r>
            <w:r w:rsidRPr="005C1C7B">
              <w:rPr>
                <w:szCs w:val="16"/>
              </w:rPr>
              <w:t>-0</w:t>
            </w:r>
            <w:r>
              <w:rPr>
                <w:szCs w:val="16"/>
              </w:rPr>
              <w:t>3</w:t>
            </w:r>
            <w:r w:rsidRPr="005C1C7B">
              <w:rPr>
                <w:szCs w:val="16"/>
              </w:rPr>
              <w:t>-2016</w:t>
            </w:r>
            <w:r>
              <w:rPr>
                <w:szCs w:val="16"/>
              </w:rPr>
              <w:t xml:space="preserve">  At 12.00 Noon</w:t>
            </w:r>
          </w:p>
        </w:tc>
      </w:tr>
      <w:tr w:rsidR="00482F2C" w:rsidRPr="000F676F" w:rsidTr="00AA74E8">
        <w:trPr>
          <w:trHeight w:hRule="exact" w:val="802"/>
        </w:trPr>
        <w:tc>
          <w:tcPr>
            <w:tcW w:w="108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  <w:r w:rsidRPr="000F676F">
              <w:rPr>
                <w:szCs w:val="1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482F2C" w:rsidRPr="000F676F" w:rsidRDefault="00482F2C" w:rsidP="00482F2C">
            <w:pPr>
              <w:spacing w:after="0" w:line="24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Tender Opening date and time</w:t>
            </w:r>
          </w:p>
        </w:tc>
        <w:tc>
          <w:tcPr>
            <w:tcW w:w="3780" w:type="dxa"/>
            <w:shd w:val="clear" w:color="auto" w:fill="auto"/>
          </w:tcPr>
          <w:p w:rsidR="00482F2C" w:rsidRPr="000F676F" w:rsidRDefault="00482F2C" w:rsidP="00482F2C">
            <w:pPr>
              <w:tabs>
                <w:tab w:val="left" w:pos="1305"/>
              </w:tabs>
              <w:spacing w:after="0" w:line="240" w:lineRule="auto"/>
              <w:jc w:val="center"/>
              <w:rPr>
                <w:color w:val="000000"/>
                <w:spacing w:val="-6"/>
                <w:szCs w:val="16"/>
              </w:rPr>
            </w:pPr>
            <w:r>
              <w:rPr>
                <w:szCs w:val="16"/>
              </w:rPr>
              <w:t>01</w:t>
            </w:r>
            <w:r w:rsidRPr="005C1C7B">
              <w:rPr>
                <w:szCs w:val="16"/>
              </w:rPr>
              <w:t>-0</w:t>
            </w:r>
            <w:r>
              <w:rPr>
                <w:szCs w:val="16"/>
              </w:rPr>
              <w:t>3</w:t>
            </w:r>
            <w:r w:rsidRPr="005C1C7B">
              <w:rPr>
                <w:szCs w:val="16"/>
              </w:rPr>
              <w:t>-2016</w:t>
            </w:r>
            <w:r>
              <w:rPr>
                <w:szCs w:val="16"/>
              </w:rPr>
              <w:t xml:space="preserve">  At 3.00 PM.</w:t>
            </w:r>
          </w:p>
        </w:tc>
        <w:tc>
          <w:tcPr>
            <w:tcW w:w="3420" w:type="dxa"/>
            <w:shd w:val="clear" w:color="auto" w:fill="auto"/>
          </w:tcPr>
          <w:p w:rsidR="00482F2C" w:rsidRPr="000F676F" w:rsidRDefault="00482F2C" w:rsidP="00482F2C">
            <w:pPr>
              <w:tabs>
                <w:tab w:val="left" w:pos="1305"/>
              </w:tabs>
              <w:spacing w:after="0" w:line="240" w:lineRule="auto"/>
              <w:jc w:val="center"/>
              <w:rPr>
                <w:color w:val="000000"/>
                <w:spacing w:val="-6"/>
                <w:szCs w:val="16"/>
              </w:rPr>
            </w:pPr>
            <w:r>
              <w:rPr>
                <w:szCs w:val="16"/>
              </w:rPr>
              <w:t>09</w:t>
            </w:r>
            <w:r w:rsidRPr="005C1C7B">
              <w:rPr>
                <w:szCs w:val="16"/>
              </w:rPr>
              <w:t>-0</w:t>
            </w:r>
            <w:r>
              <w:rPr>
                <w:szCs w:val="16"/>
              </w:rPr>
              <w:t>3</w:t>
            </w:r>
            <w:r w:rsidRPr="005C1C7B">
              <w:rPr>
                <w:szCs w:val="16"/>
              </w:rPr>
              <w:t>-2016</w:t>
            </w:r>
            <w:r>
              <w:rPr>
                <w:szCs w:val="16"/>
              </w:rPr>
              <w:t xml:space="preserve">  At 3.00 PM.</w:t>
            </w:r>
          </w:p>
        </w:tc>
      </w:tr>
    </w:tbl>
    <w:p w:rsidR="00482F2C" w:rsidRPr="000F676F" w:rsidRDefault="00482F2C" w:rsidP="00482F2C">
      <w:pPr>
        <w:spacing w:after="0" w:line="240" w:lineRule="auto"/>
        <w:rPr>
          <w:sz w:val="16"/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  <w:r w:rsidRPr="000F676F">
        <w:rPr>
          <w:szCs w:val="16"/>
        </w:rPr>
        <w:t>All other terms and conditions will remain unchanged. This corrigendum is a part and parcel of the tender.</w:t>
      </w: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p w:rsidR="00482F2C" w:rsidRDefault="00482F2C" w:rsidP="00482F2C">
      <w:pPr>
        <w:spacing w:after="0" w:line="240" w:lineRule="auto"/>
        <w:rPr>
          <w:szCs w:val="16"/>
        </w:rPr>
      </w:pPr>
    </w:p>
    <w:tbl>
      <w:tblPr>
        <w:tblW w:w="1048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634"/>
        <w:gridCol w:w="2250"/>
        <w:gridCol w:w="3150"/>
        <w:gridCol w:w="2451"/>
      </w:tblGrid>
      <w:tr w:rsidR="00482F2C" w:rsidRPr="00FB1A47" w:rsidTr="00AA74E8">
        <w:trPr>
          <w:trHeight w:val="1044"/>
        </w:trPr>
        <w:tc>
          <w:tcPr>
            <w:tcW w:w="2634" w:type="dxa"/>
            <w:hideMark/>
          </w:tcPr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FB1A47">
              <w:rPr>
                <w:color w:val="000000"/>
                <w:sz w:val="18"/>
              </w:rPr>
              <w:t>Signature of the contractor with seal and date.</w:t>
            </w:r>
          </w:p>
        </w:tc>
        <w:tc>
          <w:tcPr>
            <w:tcW w:w="2250" w:type="dxa"/>
            <w:hideMark/>
          </w:tcPr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FB1A47">
              <w:rPr>
                <w:color w:val="000000"/>
                <w:sz w:val="18"/>
              </w:rPr>
              <w:t xml:space="preserve">(Md. Osman </w:t>
            </w:r>
            <w:proofErr w:type="spellStart"/>
            <w:r w:rsidRPr="00FB1A47">
              <w:rPr>
                <w:color w:val="000000"/>
                <w:sz w:val="18"/>
              </w:rPr>
              <w:t>Goni</w:t>
            </w:r>
            <w:proofErr w:type="spellEnd"/>
            <w:r w:rsidRPr="00FB1A47">
              <w:rPr>
                <w:color w:val="000000"/>
                <w:sz w:val="18"/>
              </w:rPr>
              <w:t>)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FB1A47">
              <w:rPr>
                <w:color w:val="000000"/>
                <w:sz w:val="18"/>
              </w:rPr>
              <w:t>Sub-</w:t>
            </w:r>
            <w:proofErr w:type="spellStart"/>
            <w:r w:rsidRPr="00FB1A47">
              <w:rPr>
                <w:color w:val="000000"/>
                <w:sz w:val="18"/>
              </w:rPr>
              <w:t>Asstt.Engineer</w:t>
            </w:r>
            <w:proofErr w:type="spellEnd"/>
            <w:r w:rsidRPr="00FB1A47">
              <w:rPr>
                <w:color w:val="000000"/>
                <w:sz w:val="18"/>
              </w:rPr>
              <w:t>,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r w:rsidRPr="00FB1A47">
              <w:rPr>
                <w:color w:val="000000"/>
                <w:sz w:val="18"/>
              </w:rPr>
              <w:t>Jamalpur</w:t>
            </w:r>
            <w:proofErr w:type="spellEnd"/>
            <w:r w:rsidRPr="00FB1A47">
              <w:rPr>
                <w:color w:val="000000"/>
                <w:sz w:val="18"/>
              </w:rPr>
              <w:t xml:space="preserve"> PWD Division,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r w:rsidRPr="00FB1A47">
              <w:rPr>
                <w:color w:val="000000"/>
                <w:sz w:val="18"/>
              </w:rPr>
              <w:t>Jamalpur</w:t>
            </w:r>
            <w:proofErr w:type="spellEnd"/>
          </w:p>
        </w:tc>
        <w:tc>
          <w:tcPr>
            <w:tcW w:w="3150" w:type="dxa"/>
            <w:hideMark/>
          </w:tcPr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FB1A47">
              <w:rPr>
                <w:color w:val="000000"/>
                <w:sz w:val="18"/>
              </w:rPr>
              <w:t xml:space="preserve">(Md. </w:t>
            </w:r>
            <w:proofErr w:type="spellStart"/>
            <w:r w:rsidRPr="00FB1A47">
              <w:rPr>
                <w:color w:val="000000"/>
                <w:sz w:val="18"/>
              </w:rPr>
              <w:t>Abul</w:t>
            </w:r>
            <w:proofErr w:type="spellEnd"/>
            <w:r w:rsidRPr="00FB1A47">
              <w:rPr>
                <w:color w:val="000000"/>
                <w:sz w:val="18"/>
              </w:rPr>
              <w:t xml:space="preserve"> </w:t>
            </w:r>
            <w:proofErr w:type="spellStart"/>
            <w:r w:rsidRPr="00FB1A47">
              <w:rPr>
                <w:color w:val="000000"/>
                <w:sz w:val="18"/>
              </w:rPr>
              <w:t>Kalam</w:t>
            </w:r>
            <w:proofErr w:type="spellEnd"/>
            <w:r w:rsidRPr="00FB1A47">
              <w:rPr>
                <w:color w:val="000000"/>
                <w:sz w:val="18"/>
              </w:rPr>
              <w:t xml:space="preserve"> Azad)</w:t>
            </w:r>
          </w:p>
          <w:p w:rsidR="00482F2C" w:rsidRPr="00FB1A47" w:rsidRDefault="00482F2C" w:rsidP="00482F2C">
            <w:pPr>
              <w:spacing w:after="0" w:line="24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FB1A47">
              <w:rPr>
                <w:color w:val="000000"/>
                <w:sz w:val="18"/>
              </w:rPr>
              <w:t>Asstt.Engineer</w:t>
            </w:r>
            <w:proofErr w:type="spellEnd"/>
            <w:r w:rsidRPr="00FB1A47">
              <w:rPr>
                <w:color w:val="000000"/>
                <w:sz w:val="18"/>
              </w:rPr>
              <w:t>(</w:t>
            </w:r>
            <w:proofErr w:type="gramEnd"/>
            <w:r w:rsidRPr="00FB1A47">
              <w:rPr>
                <w:color w:val="000000"/>
                <w:sz w:val="18"/>
              </w:rPr>
              <w:t xml:space="preserve">Staff </w:t>
            </w:r>
            <w:r>
              <w:rPr>
                <w:color w:val="000000"/>
                <w:sz w:val="18"/>
              </w:rPr>
              <w:t>O</w:t>
            </w:r>
            <w:r w:rsidRPr="00FB1A47">
              <w:rPr>
                <w:color w:val="000000"/>
                <w:sz w:val="18"/>
              </w:rPr>
              <w:t>fficer)</w:t>
            </w:r>
            <w:r>
              <w:rPr>
                <w:color w:val="000000"/>
                <w:sz w:val="18"/>
              </w:rPr>
              <w:t xml:space="preserve"> </w:t>
            </w:r>
            <w:r w:rsidRPr="00FB1A47">
              <w:rPr>
                <w:color w:val="000000"/>
                <w:sz w:val="18"/>
              </w:rPr>
              <w:t>(Ad</w:t>
            </w:r>
            <w:r>
              <w:rPr>
                <w:color w:val="000000"/>
                <w:sz w:val="18"/>
              </w:rPr>
              <w:t xml:space="preserve">. </w:t>
            </w:r>
            <w:r w:rsidRPr="00FB1A47">
              <w:rPr>
                <w:color w:val="000000"/>
                <w:sz w:val="18"/>
              </w:rPr>
              <w:t>Ch</w:t>
            </w:r>
            <w:r>
              <w:rPr>
                <w:color w:val="000000"/>
                <w:sz w:val="18"/>
              </w:rPr>
              <w:t>.</w:t>
            </w:r>
            <w:r w:rsidRPr="00FB1A47">
              <w:rPr>
                <w:color w:val="000000"/>
                <w:sz w:val="18"/>
              </w:rPr>
              <w:t>),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r w:rsidRPr="00FB1A47">
              <w:rPr>
                <w:color w:val="000000"/>
                <w:sz w:val="18"/>
              </w:rPr>
              <w:t>Jamalpur</w:t>
            </w:r>
            <w:proofErr w:type="spellEnd"/>
            <w:r w:rsidRPr="00FB1A47">
              <w:rPr>
                <w:color w:val="000000"/>
                <w:sz w:val="18"/>
              </w:rPr>
              <w:t xml:space="preserve"> </w:t>
            </w:r>
            <w:proofErr w:type="spellStart"/>
            <w:r w:rsidRPr="00FB1A47">
              <w:rPr>
                <w:color w:val="000000"/>
                <w:sz w:val="18"/>
              </w:rPr>
              <w:t>PWD.Division</w:t>
            </w:r>
            <w:proofErr w:type="spellEnd"/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r w:rsidRPr="00FB1A47">
              <w:rPr>
                <w:color w:val="000000"/>
                <w:sz w:val="18"/>
              </w:rPr>
              <w:t>Jamalpur</w:t>
            </w:r>
            <w:proofErr w:type="spellEnd"/>
          </w:p>
        </w:tc>
        <w:tc>
          <w:tcPr>
            <w:tcW w:w="2451" w:type="dxa"/>
            <w:hideMark/>
          </w:tcPr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FB1A47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 xml:space="preserve">Md. </w:t>
            </w:r>
            <w:proofErr w:type="spellStart"/>
            <w:r>
              <w:rPr>
                <w:color w:val="000000"/>
                <w:sz w:val="18"/>
              </w:rPr>
              <w:t>Moyez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Uddin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Talukder</w:t>
            </w:r>
            <w:proofErr w:type="spellEnd"/>
            <w:r w:rsidRPr="00FB1A47">
              <w:rPr>
                <w:color w:val="000000"/>
                <w:sz w:val="18"/>
              </w:rPr>
              <w:t>)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r w:rsidRPr="00FB1A47">
              <w:rPr>
                <w:color w:val="000000"/>
                <w:sz w:val="18"/>
              </w:rPr>
              <w:t>Executive Engineer,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r w:rsidRPr="00FB1A47">
              <w:rPr>
                <w:color w:val="000000"/>
                <w:sz w:val="18"/>
              </w:rPr>
              <w:t>Jamalpur</w:t>
            </w:r>
            <w:proofErr w:type="spellEnd"/>
            <w:r w:rsidRPr="00FB1A47">
              <w:rPr>
                <w:color w:val="000000"/>
                <w:sz w:val="18"/>
              </w:rPr>
              <w:t xml:space="preserve"> </w:t>
            </w:r>
            <w:proofErr w:type="spellStart"/>
            <w:r w:rsidRPr="00FB1A47">
              <w:rPr>
                <w:color w:val="000000"/>
                <w:sz w:val="18"/>
              </w:rPr>
              <w:t>PWD.Division</w:t>
            </w:r>
            <w:proofErr w:type="spellEnd"/>
            <w:r w:rsidRPr="00FB1A47">
              <w:rPr>
                <w:color w:val="000000"/>
                <w:sz w:val="18"/>
              </w:rPr>
              <w:t>,</w:t>
            </w:r>
          </w:p>
          <w:p w:rsidR="00482F2C" w:rsidRPr="00FB1A47" w:rsidRDefault="00482F2C" w:rsidP="00482F2C">
            <w:pPr>
              <w:spacing w:after="0" w:line="240" w:lineRule="auto"/>
              <w:jc w:val="center"/>
              <w:rPr>
                <w:color w:val="000000"/>
                <w:sz w:val="18"/>
              </w:rPr>
            </w:pPr>
            <w:proofErr w:type="spellStart"/>
            <w:r w:rsidRPr="00FB1A47">
              <w:rPr>
                <w:color w:val="000000"/>
                <w:sz w:val="18"/>
              </w:rPr>
              <w:t>Jamalpur</w:t>
            </w:r>
            <w:proofErr w:type="spellEnd"/>
          </w:p>
        </w:tc>
      </w:tr>
    </w:tbl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</w:pPr>
    </w:p>
    <w:p w:rsidR="00482F2C" w:rsidRDefault="00482F2C" w:rsidP="00482F2C">
      <w:pPr>
        <w:spacing w:after="0" w:line="240" w:lineRule="auto"/>
        <w:jc w:val="both"/>
        <w:rPr>
          <w:sz w:val="18"/>
          <w:szCs w:val="20"/>
        </w:rPr>
      </w:pPr>
    </w:p>
    <w:p w:rsidR="00482F2C" w:rsidRPr="00792B5E" w:rsidRDefault="00482F2C" w:rsidP="00482F2C">
      <w:pPr>
        <w:spacing w:after="0" w:line="240" w:lineRule="auto"/>
        <w:jc w:val="both"/>
        <w:rPr>
          <w:sz w:val="18"/>
          <w:szCs w:val="20"/>
        </w:rPr>
      </w:pPr>
      <w:r w:rsidRPr="00792B5E">
        <w:rPr>
          <w:sz w:val="18"/>
          <w:szCs w:val="20"/>
        </w:rPr>
        <w:t xml:space="preserve">Memo </w:t>
      </w:r>
      <w:r>
        <w:rPr>
          <w:sz w:val="18"/>
          <w:szCs w:val="20"/>
        </w:rPr>
        <w:t>No. 25.36.3900.164.07.001.16/</w:t>
      </w:r>
      <w:proofErr w:type="gramStart"/>
      <w:r>
        <w:rPr>
          <w:sz w:val="18"/>
          <w:szCs w:val="20"/>
        </w:rPr>
        <w:t>1280</w:t>
      </w:r>
      <w:r w:rsidRPr="00792B5E">
        <w:rPr>
          <w:sz w:val="18"/>
          <w:szCs w:val="20"/>
        </w:rPr>
        <w:t>(</w:t>
      </w:r>
      <w:proofErr w:type="gramEnd"/>
      <w:r w:rsidRPr="00792B5E">
        <w:rPr>
          <w:sz w:val="18"/>
          <w:szCs w:val="20"/>
        </w:rPr>
        <w:t xml:space="preserve">20) </w:t>
      </w:r>
      <w:r>
        <w:rPr>
          <w:sz w:val="18"/>
          <w:szCs w:val="20"/>
        </w:rPr>
        <w:tab/>
      </w:r>
      <w:r w:rsidRPr="00792B5E">
        <w:rPr>
          <w:sz w:val="18"/>
          <w:szCs w:val="20"/>
        </w:rPr>
        <w:t xml:space="preserve">                   </w:t>
      </w:r>
      <w:r w:rsidRPr="00792B5E">
        <w:rPr>
          <w:sz w:val="18"/>
          <w:szCs w:val="20"/>
        </w:rPr>
        <w:tab/>
      </w:r>
      <w:r w:rsidRPr="00792B5E">
        <w:rPr>
          <w:sz w:val="18"/>
          <w:szCs w:val="20"/>
        </w:rPr>
        <w:tab/>
      </w:r>
      <w:r w:rsidRPr="00792B5E">
        <w:rPr>
          <w:sz w:val="18"/>
          <w:szCs w:val="20"/>
        </w:rPr>
        <w:tab/>
        <w:t xml:space="preserve">              </w:t>
      </w:r>
      <w:r>
        <w:rPr>
          <w:sz w:val="18"/>
          <w:szCs w:val="20"/>
        </w:rPr>
        <w:t xml:space="preserve">                     Date:  15-02-2016</w:t>
      </w:r>
    </w:p>
    <w:p w:rsidR="00482F2C" w:rsidRPr="00792B5E" w:rsidRDefault="00482F2C" w:rsidP="00482F2C">
      <w:pPr>
        <w:spacing w:after="0" w:line="240" w:lineRule="auto"/>
        <w:jc w:val="both"/>
        <w:rPr>
          <w:sz w:val="18"/>
          <w:szCs w:val="16"/>
        </w:rPr>
      </w:pPr>
      <w:r w:rsidRPr="00792B5E">
        <w:rPr>
          <w:b/>
          <w:sz w:val="18"/>
          <w:szCs w:val="16"/>
        </w:rPr>
        <w:t xml:space="preserve">    </w:t>
      </w:r>
      <w:r w:rsidRPr="00792B5E">
        <w:rPr>
          <w:sz w:val="18"/>
          <w:szCs w:val="16"/>
        </w:rPr>
        <w:t xml:space="preserve"> Copy Submitted for kind Information</w:t>
      </w:r>
      <w:r>
        <w:rPr>
          <w:sz w:val="18"/>
          <w:szCs w:val="16"/>
        </w:rPr>
        <w:t xml:space="preserve"> to</w:t>
      </w:r>
      <w:r w:rsidRPr="00792B5E">
        <w:rPr>
          <w:sz w:val="18"/>
          <w:szCs w:val="16"/>
        </w:rPr>
        <w:t xml:space="preserve"> </w:t>
      </w:r>
      <w:r w:rsidRPr="00792B5E">
        <w:rPr>
          <w:rFonts w:ascii="SutonnyMJ" w:hAnsi="SutonnyMJ" w:cs="SutonnyMJ"/>
          <w:sz w:val="18"/>
          <w:szCs w:val="16"/>
        </w:rPr>
        <w:t>(‡</w:t>
      </w:r>
      <w:proofErr w:type="spellStart"/>
      <w:r w:rsidRPr="00792B5E">
        <w:rPr>
          <w:rFonts w:ascii="SutonnyMJ" w:hAnsi="SutonnyMJ" w:cs="SutonnyMJ"/>
          <w:sz w:val="18"/>
          <w:szCs w:val="16"/>
        </w:rPr>
        <w:t>R¨ôZvi</w:t>
      </w:r>
      <w:proofErr w:type="spellEnd"/>
      <w:r w:rsidRPr="00792B5E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92B5E">
        <w:rPr>
          <w:rFonts w:ascii="SutonnyMJ" w:hAnsi="SutonnyMJ" w:cs="SutonnyMJ"/>
          <w:sz w:val="18"/>
          <w:szCs w:val="16"/>
        </w:rPr>
        <w:t>wfwË‡Z</w:t>
      </w:r>
      <w:proofErr w:type="spellEnd"/>
      <w:r w:rsidRPr="00792B5E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792B5E">
        <w:rPr>
          <w:rFonts w:ascii="SutonnyMJ" w:hAnsi="SutonnyMJ" w:cs="SutonnyMJ"/>
          <w:sz w:val="18"/>
          <w:szCs w:val="16"/>
        </w:rPr>
        <w:t>bq</w:t>
      </w:r>
      <w:proofErr w:type="spellEnd"/>
      <w:proofErr w:type="gramStart"/>
      <w:r w:rsidRPr="00792B5E">
        <w:rPr>
          <w:sz w:val="18"/>
          <w:szCs w:val="16"/>
        </w:rPr>
        <w:t>) :</w:t>
      </w:r>
      <w:proofErr w:type="gramEnd"/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792B5E">
        <w:rPr>
          <w:sz w:val="18"/>
          <w:szCs w:val="16"/>
        </w:rPr>
        <w:t>1.</w:t>
      </w:r>
      <w:r w:rsidRPr="00792B5E">
        <w:rPr>
          <w:sz w:val="18"/>
          <w:szCs w:val="16"/>
        </w:rPr>
        <w:tab/>
        <w:t xml:space="preserve">The Chief Engineer, P.W.D. </w:t>
      </w:r>
      <w:proofErr w:type="spellStart"/>
      <w:r w:rsidRPr="00792B5E">
        <w:rPr>
          <w:sz w:val="18"/>
          <w:szCs w:val="16"/>
        </w:rPr>
        <w:t>Purta</w:t>
      </w:r>
      <w:proofErr w:type="spell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Bhabon</w:t>
      </w:r>
      <w:proofErr w:type="spellEnd"/>
      <w:r w:rsidRPr="00792B5E">
        <w:rPr>
          <w:sz w:val="18"/>
          <w:szCs w:val="16"/>
        </w:rPr>
        <w:t xml:space="preserve">, </w:t>
      </w:r>
      <w:proofErr w:type="spellStart"/>
      <w:r w:rsidRPr="00792B5E">
        <w:rPr>
          <w:sz w:val="18"/>
          <w:szCs w:val="16"/>
        </w:rPr>
        <w:t>Segunbagicha</w:t>
      </w:r>
      <w:proofErr w:type="spellEnd"/>
      <w:r w:rsidRPr="00792B5E">
        <w:rPr>
          <w:sz w:val="18"/>
          <w:szCs w:val="16"/>
        </w:rPr>
        <w:t xml:space="preserve">, Dhaka.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792B5E">
        <w:rPr>
          <w:sz w:val="18"/>
          <w:szCs w:val="16"/>
        </w:rPr>
        <w:t>2.</w:t>
      </w:r>
      <w:r w:rsidRPr="00792B5E">
        <w:rPr>
          <w:sz w:val="18"/>
          <w:szCs w:val="16"/>
        </w:rPr>
        <w:tab/>
        <w:t xml:space="preserve">The Director General, Central Procurement Technical Unit, IMED, </w:t>
      </w:r>
      <w:proofErr w:type="gramStart"/>
      <w:r w:rsidRPr="00792B5E">
        <w:rPr>
          <w:sz w:val="18"/>
          <w:szCs w:val="16"/>
        </w:rPr>
        <w:t>Block  No.12</w:t>
      </w:r>
      <w:proofErr w:type="gramEnd"/>
      <w:r w:rsidRPr="00792B5E">
        <w:rPr>
          <w:sz w:val="18"/>
          <w:szCs w:val="16"/>
        </w:rPr>
        <w:t xml:space="preserve"> (2</w:t>
      </w:r>
      <w:r w:rsidRPr="00792B5E">
        <w:rPr>
          <w:sz w:val="18"/>
          <w:szCs w:val="16"/>
          <w:vertAlign w:val="superscript"/>
        </w:rPr>
        <w:t>nd</w:t>
      </w:r>
      <w:r w:rsidRPr="00792B5E">
        <w:rPr>
          <w:sz w:val="18"/>
          <w:szCs w:val="16"/>
        </w:rPr>
        <w:t xml:space="preserve"> floor). </w:t>
      </w:r>
      <w:proofErr w:type="spellStart"/>
      <w:r w:rsidRPr="00792B5E">
        <w:rPr>
          <w:sz w:val="18"/>
          <w:szCs w:val="16"/>
        </w:rPr>
        <w:t>Sher</w:t>
      </w:r>
      <w:proofErr w:type="spellEnd"/>
      <w:r w:rsidRPr="00792B5E">
        <w:rPr>
          <w:sz w:val="18"/>
          <w:szCs w:val="16"/>
        </w:rPr>
        <w:t xml:space="preserve">-e- Bangla Nagar, Dhaka </w:t>
      </w:r>
      <w:r>
        <w:rPr>
          <w:sz w:val="18"/>
          <w:szCs w:val="16"/>
        </w:rPr>
        <w:t xml:space="preserve">  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</w:t>
      </w:r>
      <w:proofErr w:type="gramStart"/>
      <w:r w:rsidRPr="00792B5E">
        <w:rPr>
          <w:sz w:val="18"/>
          <w:szCs w:val="16"/>
        </w:rPr>
        <w:t>for</w:t>
      </w:r>
      <w:proofErr w:type="gramEnd"/>
      <w:r w:rsidRPr="00792B5E">
        <w:rPr>
          <w:sz w:val="18"/>
          <w:szCs w:val="16"/>
        </w:rPr>
        <w:t xml:space="preserve"> favor of his kind information. He is requested to publish the Tender Notice in CPTU website,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</w:t>
      </w:r>
      <w:r>
        <w:rPr>
          <w:sz w:val="18"/>
          <w:szCs w:val="16"/>
        </w:rPr>
        <w:t xml:space="preserve">  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</w:t>
      </w:r>
      <w:r w:rsidRPr="00792B5E">
        <w:rPr>
          <w:sz w:val="18"/>
          <w:szCs w:val="16"/>
        </w:rPr>
        <w:t>1(one) set &amp; CD.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3.</w:t>
      </w:r>
      <w:r>
        <w:rPr>
          <w:sz w:val="18"/>
          <w:szCs w:val="16"/>
        </w:rPr>
        <w:tab/>
        <w:t xml:space="preserve">The Joint-Secretary (Development &amp; Planning), Ministry of Cultural Affairs, Bangladesh Secretary, Dhaka. </w:t>
      </w:r>
      <w:proofErr w:type="gramStart"/>
      <w:r w:rsidRPr="00792B5E">
        <w:rPr>
          <w:sz w:val="18"/>
          <w:szCs w:val="16"/>
        </w:rPr>
        <w:t>for</w:t>
      </w:r>
      <w:proofErr w:type="gram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favour</w:t>
      </w:r>
      <w:proofErr w:type="spellEnd"/>
      <w:r w:rsidRPr="00792B5E">
        <w:rPr>
          <w:sz w:val="18"/>
          <w:szCs w:val="16"/>
        </w:rPr>
        <w:t xml:space="preserve"> of his kind </w:t>
      </w:r>
      <w:r>
        <w:rPr>
          <w:sz w:val="18"/>
          <w:szCs w:val="16"/>
        </w:rPr>
        <w:t xml:space="preserve">   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proofErr w:type="gramStart"/>
      <w:r w:rsidRPr="00792B5E">
        <w:rPr>
          <w:sz w:val="18"/>
          <w:szCs w:val="16"/>
        </w:rPr>
        <w:t>information</w:t>
      </w:r>
      <w:proofErr w:type="gramEnd"/>
      <w:r w:rsidRPr="00792B5E">
        <w:rPr>
          <w:sz w:val="18"/>
          <w:szCs w:val="16"/>
        </w:rPr>
        <w:t xml:space="preserve"> and wide circulation.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  <w:r>
        <w:rPr>
          <w:sz w:val="18"/>
          <w:szCs w:val="16"/>
        </w:rPr>
        <w:t xml:space="preserve"> 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0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4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>The Additional Chief Engineer, Dhaka P.W.D.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 xml:space="preserve">Zone, Dhaka, for </w:t>
      </w:r>
      <w:proofErr w:type="spellStart"/>
      <w:r w:rsidRPr="00792B5E">
        <w:rPr>
          <w:sz w:val="18"/>
          <w:szCs w:val="16"/>
        </w:rPr>
        <w:t>favour</w:t>
      </w:r>
      <w:proofErr w:type="spellEnd"/>
      <w:r w:rsidRPr="00792B5E">
        <w:rPr>
          <w:sz w:val="18"/>
          <w:szCs w:val="16"/>
        </w:rPr>
        <w:t xml:space="preserve"> of his kind information and wide circulation.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pacing w:val="-4"/>
          <w:sz w:val="18"/>
          <w:szCs w:val="16"/>
        </w:rPr>
      </w:pPr>
      <w:r>
        <w:rPr>
          <w:sz w:val="18"/>
          <w:szCs w:val="16"/>
        </w:rPr>
        <w:t>5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</w:r>
      <w:r w:rsidRPr="00792B5E">
        <w:rPr>
          <w:spacing w:val="-4"/>
          <w:sz w:val="18"/>
          <w:szCs w:val="16"/>
        </w:rPr>
        <w:t xml:space="preserve">The Additional Chief Engineer, P.W.D. Zone, Khulna/ Barisal / </w:t>
      </w:r>
      <w:proofErr w:type="spellStart"/>
      <w:r w:rsidRPr="00792B5E">
        <w:rPr>
          <w:spacing w:val="-4"/>
          <w:sz w:val="18"/>
          <w:szCs w:val="16"/>
        </w:rPr>
        <w:t>Rajshahi</w:t>
      </w:r>
      <w:proofErr w:type="spellEnd"/>
      <w:r w:rsidRPr="00792B5E">
        <w:rPr>
          <w:spacing w:val="-4"/>
          <w:sz w:val="18"/>
          <w:szCs w:val="16"/>
        </w:rPr>
        <w:t xml:space="preserve"> / Chittagong / </w:t>
      </w:r>
      <w:proofErr w:type="spellStart"/>
      <w:r w:rsidRPr="00792B5E">
        <w:rPr>
          <w:spacing w:val="-4"/>
          <w:sz w:val="18"/>
          <w:szCs w:val="16"/>
        </w:rPr>
        <w:t>Sylhet</w:t>
      </w:r>
      <w:proofErr w:type="spellEnd"/>
      <w:r w:rsidRPr="00792B5E">
        <w:rPr>
          <w:spacing w:val="-4"/>
          <w:sz w:val="18"/>
          <w:szCs w:val="16"/>
        </w:rPr>
        <w:t xml:space="preserve">/ </w:t>
      </w:r>
      <w:proofErr w:type="spellStart"/>
      <w:proofErr w:type="gramStart"/>
      <w:r w:rsidRPr="00792B5E">
        <w:rPr>
          <w:spacing w:val="-4"/>
          <w:sz w:val="18"/>
          <w:szCs w:val="16"/>
        </w:rPr>
        <w:t>Rangpur</w:t>
      </w:r>
      <w:proofErr w:type="spellEnd"/>
      <w:r w:rsidRPr="00792B5E">
        <w:rPr>
          <w:spacing w:val="-4"/>
          <w:sz w:val="18"/>
          <w:szCs w:val="16"/>
        </w:rPr>
        <w:t xml:space="preserve">  for</w:t>
      </w:r>
      <w:proofErr w:type="gramEnd"/>
      <w:r w:rsidRPr="00792B5E">
        <w:rPr>
          <w:spacing w:val="-4"/>
          <w:sz w:val="18"/>
          <w:szCs w:val="16"/>
        </w:rPr>
        <w:t xml:space="preserve"> favor of his kind  </w:t>
      </w:r>
      <w:r>
        <w:rPr>
          <w:spacing w:val="-4"/>
          <w:sz w:val="18"/>
          <w:szCs w:val="16"/>
        </w:rPr>
        <w:t xml:space="preserve">  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pacing w:val="-4"/>
          <w:sz w:val="18"/>
          <w:szCs w:val="16"/>
        </w:rPr>
        <w:t xml:space="preserve">        </w:t>
      </w:r>
      <w:proofErr w:type="gramStart"/>
      <w:r w:rsidRPr="00792B5E">
        <w:rPr>
          <w:spacing w:val="-4"/>
          <w:sz w:val="18"/>
          <w:szCs w:val="16"/>
        </w:rPr>
        <w:t>information</w:t>
      </w:r>
      <w:proofErr w:type="gramEnd"/>
      <w:r w:rsidRPr="00792B5E">
        <w:rPr>
          <w:spacing w:val="-4"/>
          <w:sz w:val="18"/>
          <w:szCs w:val="16"/>
        </w:rPr>
        <w:t xml:space="preserve"> and wide circulation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pacing w:val="-4"/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6</w:t>
      </w:r>
      <w:r w:rsidRPr="00792B5E">
        <w:rPr>
          <w:sz w:val="18"/>
          <w:szCs w:val="16"/>
        </w:rPr>
        <w:t xml:space="preserve">. </w:t>
      </w:r>
      <w:r w:rsidRPr="00792B5E">
        <w:rPr>
          <w:sz w:val="18"/>
          <w:szCs w:val="16"/>
        </w:rPr>
        <w:tab/>
      </w:r>
      <w:r w:rsidRPr="00792B5E">
        <w:rPr>
          <w:spacing w:val="-4"/>
          <w:sz w:val="18"/>
          <w:szCs w:val="16"/>
        </w:rPr>
        <w:t xml:space="preserve">The Additional Chief Engineer, P &amp; SP </w:t>
      </w:r>
      <w:proofErr w:type="gramStart"/>
      <w:r w:rsidRPr="00792B5E">
        <w:rPr>
          <w:spacing w:val="-4"/>
          <w:sz w:val="18"/>
          <w:szCs w:val="16"/>
        </w:rPr>
        <w:t>PWD  Dhaka</w:t>
      </w:r>
      <w:proofErr w:type="gramEnd"/>
      <w:r w:rsidRPr="00792B5E">
        <w:rPr>
          <w:sz w:val="18"/>
          <w:szCs w:val="16"/>
        </w:rPr>
        <w:t xml:space="preserve"> of his kind information and wide circulation . 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</w:t>
      </w:r>
      <w:r>
        <w:rPr>
          <w:sz w:val="18"/>
          <w:szCs w:val="16"/>
        </w:rPr>
        <w:t xml:space="preserve">  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</w:t>
      </w:r>
      <w:r w:rsidRPr="00792B5E">
        <w:rPr>
          <w:sz w:val="18"/>
          <w:szCs w:val="16"/>
        </w:rPr>
        <w:t>1(one) set.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7.</w:t>
      </w:r>
      <w:r>
        <w:rPr>
          <w:sz w:val="18"/>
          <w:szCs w:val="16"/>
        </w:rPr>
        <w:tab/>
      </w:r>
      <w:r w:rsidRPr="00792B5E">
        <w:rPr>
          <w:sz w:val="18"/>
          <w:szCs w:val="16"/>
        </w:rPr>
        <w:t>The Director General,</w:t>
      </w:r>
      <w:r>
        <w:rPr>
          <w:sz w:val="18"/>
          <w:szCs w:val="16"/>
        </w:rPr>
        <w:t xml:space="preserve"> Bangladesh </w:t>
      </w:r>
      <w:proofErr w:type="spellStart"/>
      <w:r>
        <w:rPr>
          <w:sz w:val="18"/>
          <w:szCs w:val="16"/>
        </w:rPr>
        <w:t>Shilpakala</w:t>
      </w:r>
      <w:proofErr w:type="spellEnd"/>
      <w:r>
        <w:rPr>
          <w:sz w:val="18"/>
          <w:szCs w:val="16"/>
        </w:rPr>
        <w:t xml:space="preserve"> Academy,</w:t>
      </w:r>
      <w:r w:rsidRPr="00D05D33"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Segunb</w:t>
      </w:r>
      <w:r w:rsidRPr="00792B5E">
        <w:rPr>
          <w:sz w:val="18"/>
          <w:szCs w:val="16"/>
        </w:rPr>
        <w:t>agicha</w:t>
      </w:r>
      <w:proofErr w:type="spellEnd"/>
      <w:r w:rsidRPr="00792B5E">
        <w:rPr>
          <w:sz w:val="18"/>
          <w:szCs w:val="16"/>
        </w:rPr>
        <w:t xml:space="preserve">, Dhaka in favor </w:t>
      </w:r>
      <w:proofErr w:type="gramStart"/>
      <w:r w:rsidRPr="00792B5E">
        <w:rPr>
          <w:sz w:val="18"/>
          <w:szCs w:val="16"/>
        </w:rPr>
        <w:t>of  his</w:t>
      </w:r>
      <w:proofErr w:type="gramEnd"/>
      <w:r w:rsidRPr="00792B5E">
        <w:rPr>
          <w:sz w:val="18"/>
          <w:szCs w:val="16"/>
        </w:rPr>
        <w:t xml:space="preserve"> kind information and wide circulation </w:t>
      </w:r>
      <w:r>
        <w:rPr>
          <w:sz w:val="18"/>
          <w:szCs w:val="16"/>
        </w:rPr>
        <w:t xml:space="preserve">   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Pr="00792B5E">
        <w:rPr>
          <w:sz w:val="18"/>
          <w:szCs w:val="16"/>
        </w:rPr>
        <w:t xml:space="preserve">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set.</w:t>
      </w:r>
      <w:r>
        <w:rPr>
          <w:sz w:val="18"/>
          <w:szCs w:val="16"/>
        </w:rPr>
        <w:t xml:space="preserve"> 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8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 xml:space="preserve">The Divisional Commissioner, </w:t>
      </w:r>
      <w:proofErr w:type="spellStart"/>
      <w:r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Division,</w:t>
      </w:r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Mymensingh</w:t>
      </w:r>
      <w:proofErr w:type="spellEnd"/>
      <w:r>
        <w:rPr>
          <w:sz w:val="18"/>
          <w:szCs w:val="16"/>
        </w:rPr>
        <w:t xml:space="preserve">. </w:t>
      </w:r>
      <w:proofErr w:type="gramStart"/>
      <w:r>
        <w:rPr>
          <w:sz w:val="18"/>
          <w:szCs w:val="16"/>
        </w:rPr>
        <w:t>in</w:t>
      </w:r>
      <w:proofErr w:type="gramEnd"/>
      <w:r>
        <w:rPr>
          <w:sz w:val="18"/>
          <w:szCs w:val="16"/>
        </w:rPr>
        <w:t xml:space="preserve"> favor of </w:t>
      </w:r>
      <w:r w:rsidRPr="00792B5E">
        <w:rPr>
          <w:sz w:val="18"/>
          <w:szCs w:val="16"/>
        </w:rPr>
        <w:t>his kind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 xml:space="preserve">information and wide circulation Enclosed: </w:t>
      </w:r>
      <w:r>
        <w:rPr>
          <w:sz w:val="18"/>
          <w:szCs w:val="16"/>
        </w:rPr>
        <w:t xml:space="preserve">  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  <w:t>Corrigendum</w:t>
      </w:r>
      <w:r w:rsidRPr="00792B5E">
        <w:rPr>
          <w:sz w:val="18"/>
          <w:szCs w:val="16"/>
        </w:rPr>
        <w:t xml:space="preserve"> Notice-1(one) set.</w:t>
      </w: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Pr="00792B5E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9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 xml:space="preserve">The Superintending Engineer, </w:t>
      </w:r>
      <w:proofErr w:type="spellStart"/>
      <w:r w:rsidRPr="00792B5E"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PWD Circle, </w:t>
      </w:r>
      <w:proofErr w:type="spellStart"/>
      <w:r w:rsidRPr="00792B5E">
        <w:rPr>
          <w:sz w:val="18"/>
          <w:szCs w:val="16"/>
        </w:rPr>
        <w:t>Mymensingh</w:t>
      </w:r>
      <w:proofErr w:type="spellEnd"/>
      <w:r w:rsidRPr="00792B5E">
        <w:rPr>
          <w:sz w:val="18"/>
          <w:szCs w:val="16"/>
        </w:rPr>
        <w:t xml:space="preserve"> for </w:t>
      </w:r>
      <w:proofErr w:type="spellStart"/>
      <w:r w:rsidRPr="00792B5E">
        <w:rPr>
          <w:sz w:val="18"/>
          <w:szCs w:val="16"/>
        </w:rPr>
        <w:t>favour</w:t>
      </w:r>
      <w:proofErr w:type="spellEnd"/>
      <w:r w:rsidRPr="00792B5E">
        <w:rPr>
          <w:sz w:val="18"/>
          <w:szCs w:val="16"/>
        </w:rPr>
        <w:t xml:space="preserve"> of his kind information and wide circulation. </w:t>
      </w:r>
      <w:proofErr w:type="gramStart"/>
      <w:r w:rsidRPr="00792B5E">
        <w:rPr>
          <w:sz w:val="18"/>
          <w:szCs w:val="16"/>
        </w:rPr>
        <w:t>Enclosed :</w:t>
      </w:r>
      <w:proofErr w:type="gramEnd"/>
      <w:r w:rsidRPr="00792B5E">
        <w:rPr>
          <w:sz w:val="18"/>
          <w:szCs w:val="16"/>
        </w:rPr>
        <w:t xml:space="preserve">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Notice </w:t>
      </w:r>
      <w:r w:rsidRPr="00792B5E">
        <w:rPr>
          <w:sz w:val="18"/>
          <w:szCs w:val="16"/>
        </w:rPr>
        <w:t>-1(one) set.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10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 xml:space="preserve">The Deputy Commissioner, </w:t>
      </w:r>
      <w:proofErr w:type="spellStart"/>
      <w:r w:rsidRPr="00792B5E">
        <w:rPr>
          <w:sz w:val="18"/>
          <w:szCs w:val="16"/>
        </w:rPr>
        <w:t>Jamalpur</w:t>
      </w:r>
      <w:proofErr w:type="spellEnd"/>
      <w:r w:rsidRPr="00792B5E">
        <w:rPr>
          <w:sz w:val="18"/>
          <w:szCs w:val="16"/>
        </w:rPr>
        <w:t xml:space="preserve"> for his kind information and wide circulation.  Enclosed</w:t>
      </w:r>
      <w:proofErr w:type="gramStart"/>
      <w:r w:rsidRPr="00792B5E">
        <w:rPr>
          <w:sz w:val="18"/>
          <w:szCs w:val="16"/>
        </w:rPr>
        <w:t>:-</w:t>
      </w:r>
      <w:proofErr w:type="gramEnd"/>
      <w:r w:rsidRPr="00792B5E">
        <w:rPr>
          <w:sz w:val="18"/>
          <w:szCs w:val="16"/>
        </w:rPr>
        <w:t xml:space="preserve"> 1 (one) Copy of </w:t>
      </w:r>
      <w:r>
        <w:rPr>
          <w:sz w:val="18"/>
          <w:szCs w:val="16"/>
        </w:rPr>
        <w:t xml:space="preserve">Corrigendum </w:t>
      </w:r>
      <w:r w:rsidRPr="00792B5E">
        <w:rPr>
          <w:sz w:val="18"/>
          <w:szCs w:val="16"/>
        </w:rPr>
        <w:t>Notice.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   </w:t>
      </w:r>
      <w:r>
        <w:rPr>
          <w:sz w:val="18"/>
          <w:szCs w:val="16"/>
        </w:rPr>
        <w:tab/>
      </w:r>
      <w:r w:rsidRPr="00792B5E">
        <w:rPr>
          <w:sz w:val="18"/>
          <w:szCs w:val="16"/>
        </w:rPr>
        <w:t>The Superintendent of Police, for his kind information and wide circulation.  Enclosed</w:t>
      </w:r>
      <w:proofErr w:type="gramStart"/>
      <w:r w:rsidRPr="00792B5E">
        <w:rPr>
          <w:sz w:val="18"/>
          <w:szCs w:val="16"/>
        </w:rPr>
        <w:t>:-</w:t>
      </w:r>
      <w:proofErr w:type="gramEnd"/>
      <w:r w:rsidRPr="00792B5E">
        <w:rPr>
          <w:sz w:val="18"/>
          <w:szCs w:val="16"/>
        </w:rPr>
        <w:t xml:space="preserve"> 1 (one) Copy of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Notice.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12.   </w:t>
      </w:r>
      <w:r w:rsidRPr="00792B5E">
        <w:rPr>
          <w:sz w:val="18"/>
          <w:szCs w:val="16"/>
        </w:rPr>
        <w:t xml:space="preserve">Executive Engineer, O &amp; M, </w:t>
      </w:r>
      <w:proofErr w:type="spellStart"/>
      <w:r w:rsidRPr="00792B5E">
        <w:rPr>
          <w:sz w:val="18"/>
          <w:szCs w:val="16"/>
        </w:rPr>
        <w:t>Purta</w:t>
      </w:r>
      <w:proofErr w:type="spell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Bhaban</w:t>
      </w:r>
      <w:proofErr w:type="spellEnd"/>
      <w:r w:rsidRPr="00792B5E">
        <w:rPr>
          <w:sz w:val="18"/>
          <w:szCs w:val="16"/>
        </w:rPr>
        <w:t xml:space="preserve">, Dhaka 1000. </w:t>
      </w:r>
      <w:proofErr w:type="gramStart"/>
      <w:r w:rsidRPr="00792B5E">
        <w:rPr>
          <w:sz w:val="18"/>
          <w:szCs w:val="16"/>
        </w:rPr>
        <w:t>For his information.</w:t>
      </w:r>
      <w:proofErr w:type="gramEnd"/>
    </w:p>
    <w:p w:rsidR="00482F2C" w:rsidRDefault="00482F2C" w:rsidP="00482F2C">
      <w:pPr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13.   Deputy Chief, Ministry of Cultural Affairs, Bangladesh Secretary, Dhaka. </w:t>
      </w:r>
      <w:proofErr w:type="gramStart"/>
      <w:r w:rsidRPr="00792B5E">
        <w:rPr>
          <w:sz w:val="18"/>
          <w:szCs w:val="16"/>
        </w:rPr>
        <w:t>for</w:t>
      </w:r>
      <w:proofErr w:type="gram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favour</w:t>
      </w:r>
      <w:proofErr w:type="spellEnd"/>
      <w:r w:rsidRPr="00792B5E">
        <w:rPr>
          <w:sz w:val="18"/>
          <w:szCs w:val="16"/>
        </w:rPr>
        <w:t xml:space="preserve"> of his kind </w:t>
      </w:r>
      <w:proofErr w:type="spellStart"/>
      <w:r w:rsidRPr="00792B5E">
        <w:rPr>
          <w:sz w:val="18"/>
          <w:szCs w:val="16"/>
        </w:rPr>
        <w:t>nformation</w:t>
      </w:r>
      <w:proofErr w:type="spellEnd"/>
      <w:r w:rsidRPr="00792B5E">
        <w:rPr>
          <w:sz w:val="18"/>
          <w:szCs w:val="16"/>
        </w:rPr>
        <w:t xml:space="preserve"> and wide circulation. </w:t>
      </w:r>
      <w:r>
        <w:rPr>
          <w:sz w:val="18"/>
          <w:szCs w:val="16"/>
        </w:rPr>
        <w:t xml:space="preserve">  </w:t>
      </w:r>
    </w:p>
    <w:p w:rsidR="00482F2C" w:rsidRPr="00792B5E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Pr="00792B5E">
        <w:rPr>
          <w:sz w:val="18"/>
          <w:szCs w:val="16"/>
        </w:rPr>
        <w:t xml:space="preserve">Enclosed: </w:t>
      </w:r>
      <w:r>
        <w:rPr>
          <w:sz w:val="18"/>
          <w:szCs w:val="16"/>
        </w:rPr>
        <w:t>Corrigendum</w:t>
      </w:r>
      <w:r w:rsidRPr="00792B5E">
        <w:rPr>
          <w:sz w:val="18"/>
          <w:szCs w:val="16"/>
        </w:rPr>
        <w:t xml:space="preserve"> Notice-1(one) set</w:t>
      </w:r>
      <w:r>
        <w:rPr>
          <w:sz w:val="18"/>
          <w:szCs w:val="16"/>
        </w:rPr>
        <w:t>.</w:t>
      </w:r>
    </w:p>
    <w:p w:rsidR="00482F2C" w:rsidRPr="00792B5E" w:rsidRDefault="00482F2C" w:rsidP="00482F2C">
      <w:pPr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35"/>
        <w:rPr>
          <w:sz w:val="18"/>
          <w:szCs w:val="16"/>
        </w:rPr>
      </w:pPr>
      <w:r w:rsidRPr="00792B5E">
        <w:rPr>
          <w:sz w:val="18"/>
          <w:szCs w:val="16"/>
        </w:rPr>
        <w:t>1</w:t>
      </w:r>
      <w:r>
        <w:rPr>
          <w:sz w:val="18"/>
          <w:szCs w:val="16"/>
        </w:rPr>
        <w:t>3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 xml:space="preserve"> </w:t>
      </w:r>
      <w:r>
        <w:rPr>
          <w:sz w:val="18"/>
          <w:szCs w:val="16"/>
        </w:rPr>
        <w:t xml:space="preserve">Executive Engineer, PWD </w:t>
      </w:r>
      <w:proofErr w:type="spellStart"/>
      <w:r>
        <w:rPr>
          <w:sz w:val="18"/>
          <w:szCs w:val="16"/>
        </w:rPr>
        <w:t>Pecu</w:t>
      </w:r>
      <w:proofErr w:type="spellEnd"/>
      <w:r>
        <w:rPr>
          <w:sz w:val="18"/>
          <w:szCs w:val="16"/>
        </w:rPr>
        <w:t xml:space="preserve"> Division,</w:t>
      </w:r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Purta</w:t>
      </w:r>
      <w:proofErr w:type="spellEnd"/>
      <w:r w:rsidRPr="00792B5E"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Bhaban</w:t>
      </w:r>
      <w:proofErr w:type="spellEnd"/>
      <w:r w:rsidRPr="00792B5E">
        <w:rPr>
          <w:sz w:val="18"/>
          <w:szCs w:val="16"/>
        </w:rPr>
        <w:t xml:space="preserve">, Dhaka 1000. </w:t>
      </w:r>
      <w:proofErr w:type="gramStart"/>
      <w:r w:rsidRPr="00792B5E">
        <w:rPr>
          <w:sz w:val="18"/>
          <w:szCs w:val="16"/>
        </w:rPr>
        <w:t>For his information.</w:t>
      </w:r>
      <w:proofErr w:type="gramEnd"/>
    </w:p>
    <w:p w:rsidR="00482F2C" w:rsidRDefault="00482F2C" w:rsidP="00482F2C">
      <w:pPr>
        <w:pStyle w:val="BodyTextIndent"/>
        <w:spacing w:after="0"/>
        <w:ind w:left="335" w:hanging="335"/>
        <w:rPr>
          <w:sz w:val="18"/>
          <w:szCs w:val="16"/>
        </w:rPr>
      </w:pPr>
    </w:p>
    <w:p w:rsidR="00482F2C" w:rsidRPr="00792B5E" w:rsidRDefault="00482F2C" w:rsidP="00482F2C">
      <w:pPr>
        <w:pStyle w:val="BodyTextIndent"/>
        <w:spacing w:after="0"/>
        <w:ind w:left="335" w:hanging="335"/>
        <w:rPr>
          <w:sz w:val="18"/>
          <w:szCs w:val="16"/>
        </w:rPr>
      </w:pPr>
      <w:r>
        <w:rPr>
          <w:sz w:val="18"/>
          <w:szCs w:val="16"/>
        </w:rPr>
        <w:t>14.</w:t>
      </w:r>
      <w:r>
        <w:rPr>
          <w:sz w:val="18"/>
          <w:szCs w:val="16"/>
        </w:rPr>
        <w:tab/>
        <w:t xml:space="preserve">The District Cultural Officer, </w:t>
      </w:r>
      <w:proofErr w:type="spellStart"/>
      <w:r>
        <w:rPr>
          <w:sz w:val="18"/>
          <w:szCs w:val="16"/>
        </w:rPr>
        <w:t>Zilla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Shilpakala</w:t>
      </w:r>
      <w:proofErr w:type="spellEnd"/>
      <w:r>
        <w:rPr>
          <w:sz w:val="18"/>
          <w:szCs w:val="16"/>
        </w:rPr>
        <w:t xml:space="preserve"> Academy, </w:t>
      </w:r>
      <w:proofErr w:type="spellStart"/>
      <w:r>
        <w:rPr>
          <w:sz w:val="18"/>
          <w:szCs w:val="16"/>
        </w:rPr>
        <w:t>Jamalpur.</w:t>
      </w:r>
      <w:r w:rsidRPr="009D070B">
        <w:rPr>
          <w:sz w:val="18"/>
          <w:szCs w:val="16"/>
        </w:rPr>
        <w:t>for</w:t>
      </w:r>
      <w:proofErr w:type="spellEnd"/>
      <w:r w:rsidRPr="009D070B">
        <w:rPr>
          <w:sz w:val="18"/>
          <w:szCs w:val="16"/>
        </w:rPr>
        <w:t xml:space="preserve"> his </w:t>
      </w:r>
      <w:r>
        <w:rPr>
          <w:sz w:val="18"/>
          <w:szCs w:val="16"/>
        </w:rPr>
        <w:t>information</w:t>
      </w:r>
      <w:r w:rsidRPr="009D070B">
        <w:rPr>
          <w:sz w:val="18"/>
          <w:szCs w:val="16"/>
        </w:rPr>
        <w:t>.</w:t>
      </w:r>
      <w:r w:rsidRPr="00792B5E">
        <w:rPr>
          <w:sz w:val="18"/>
          <w:szCs w:val="16"/>
        </w:rPr>
        <w:t xml:space="preserve"> </w:t>
      </w: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  <w:r w:rsidRPr="00792B5E">
        <w:rPr>
          <w:sz w:val="18"/>
          <w:szCs w:val="16"/>
        </w:rPr>
        <w:t>1</w:t>
      </w:r>
      <w:r>
        <w:rPr>
          <w:sz w:val="18"/>
          <w:szCs w:val="16"/>
        </w:rPr>
        <w:t>5</w:t>
      </w:r>
      <w:r w:rsidRPr="00792B5E">
        <w:rPr>
          <w:sz w:val="18"/>
          <w:szCs w:val="16"/>
        </w:rPr>
        <w:t>.</w:t>
      </w:r>
      <w:r w:rsidRPr="00792B5E">
        <w:rPr>
          <w:sz w:val="18"/>
          <w:szCs w:val="16"/>
        </w:rPr>
        <w:tab/>
        <w:t xml:space="preserve"> Manager, Advertisement: with a request to publish the</w:t>
      </w:r>
      <w:r>
        <w:rPr>
          <w:sz w:val="18"/>
          <w:szCs w:val="16"/>
        </w:rPr>
        <w:t xml:space="preserve"> Corrigendum</w:t>
      </w:r>
      <w:r w:rsidRPr="00792B5E">
        <w:rPr>
          <w:sz w:val="18"/>
          <w:szCs w:val="16"/>
        </w:rPr>
        <w:t xml:space="preserve"> Advertisement (</w:t>
      </w:r>
      <w:r>
        <w:rPr>
          <w:sz w:val="18"/>
          <w:szCs w:val="16"/>
        </w:rPr>
        <w:t>2’’</w:t>
      </w:r>
      <w:r w:rsidRPr="00792B5E">
        <w:rPr>
          <w:sz w:val="18"/>
          <w:szCs w:val="16"/>
        </w:rPr>
        <w:t>x</w:t>
      </w:r>
      <w:r>
        <w:rPr>
          <w:sz w:val="18"/>
          <w:szCs w:val="16"/>
        </w:rPr>
        <w:t xml:space="preserve"> 3</w:t>
      </w:r>
      <w:r w:rsidRPr="00792B5E">
        <w:rPr>
          <w:sz w:val="18"/>
          <w:szCs w:val="16"/>
        </w:rPr>
        <w:t xml:space="preserve">”) in their daily </w:t>
      </w:r>
      <w:proofErr w:type="spellStart"/>
      <w:r w:rsidRPr="00792B5E">
        <w:rPr>
          <w:sz w:val="18"/>
          <w:szCs w:val="16"/>
        </w:rPr>
        <w:t>News paper</w:t>
      </w:r>
      <w:proofErr w:type="spellEnd"/>
      <w:r w:rsidRPr="00792B5E">
        <w:rPr>
          <w:sz w:val="18"/>
          <w:szCs w:val="16"/>
        </w:rPr>
        <w:t xml:space="preserve"> in all the editions on or </w:t>
      </w:r>
      <w:r>
        <w:rPr>
          <w:sz w:val="18"/>
          <w:szCs w:val="16"/>
        </w:rPr>
        <w:t>before 17-02</w:t>
      </w:r>
      <w:r w:rsidRPr="00792B5E">
        <w:rPr>
          <w:sz w:val="18"/>
          <w:szCs w:val="16"/>
        </w:rPr>
        <w:t>-201</w:t>
      </w:r>
      <w:r>
        <w:rPr>
          <w:sz w:val="18"/>
          <w:szCs w:val="16"/>
        </w:rPr>
        <w:t>6</w:t>
      </w:r>
      <w:r w:rsidRPr="00792B5E">
        <w:rPr>
          <w:sz w:val="18"/>
          <w:szCs w:val="16"/>
        </w:rPr>
        <w:t>.</w:t>
      </w:r>
    </w:p>
    <w:p w:rsidR="00482F2C" w:rsidRPr="00792B5E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Pr="00792B5E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  <w:r w:rsidRPr="00792B5E">
        <w:rPr>
          <w:sz w:val="18"/>
          <w:szCs w:val="16"/>
        </w:rPr>
        <w:tab/>
        <w:t xml:space="preserve">(i) </w:t>
      </w:r>
      <w:r>
        <w:rPr>
          <w:sz w:val="18"/>
          <w:szCs w:val="16"/>
        </w:rPr>
        <w:t xml:space="preserve">  </w:t>
      </w:r>
      <w:r w:rsidRPr="00792B5E">
        <w:rPr>
          <w:sz w:val="18"/>
          <w:szCs w:val="16"/>
        </w:rPr>
        <w:t>The News Today, Shah-Ali Tower</w:t>
      </w:r>
      <w:proofErr w:type="gramStart"/>
      <w:r w:rsidRPr="00792B5E">
        <w:rPr>
          <w:sz w:val="18"/>
          <w:szCs w:val="16"/>
        </w:rPr>
        <w:t>,33</w:t>
      </w:r>
      <w:proofErr w:type="gramEnd"/>
      <w:r w:rsidRPr="00792B5E">
        <w:rPr>
          <w:sz w:val="18"/>
          <w:szCs w:val="16"/>
        </w:rPr>
        <w:t>,</w:t>
      </w:r>
      <w:r>
        <w:rPr>
          <w:sz w:val="18"/>
          <w:szCs w:val="16"/>
        </w:rPr>
        <w:t xml:space="preserve"> </w:t>
      </w:r>
      <w:proofErr w:type="spellStart"/>
      <w:r w:rsidRPr="00792B5E">
        <w:rPr>
          <w:sz w:val="18"/>
          <w:szCs w:val="16"/>
        </w:rPr>
        <w:t>Karwan</w:t>
      </w:r>
      <w:proofErr w:type="spellEnd"/>
      <w:r w:rsidRPr="00792B5E">
        <w:rPr>
          <w:sz w:val="18"/>
          <w:szCs w:val="16"/>
        </w:rPr>
        <w:t xml:space="preserve"> Bazar,</w:t>
      </w:r>
      <w:r>
        <w:rPr>
          <w:sz w:val="18"/>
          <w:szCs w:val="16"/>
        </w:rPr>
        <w:t xml:space="preserve"> </w:t>
      </w:r>
      <w:r w:rsidRPr="00792B5E">
        <w:rPr>
          <w:sz w:val="18"/>
          <w:szCs w:val="16"/>
        </w:rPr>
        <w:t>Dhaka.</w:t>
      </w:r>
    </w:p>
    <w:p w:rsidR="00482F2C" w:rsidRDefault="00482F2C" w:rsidP="00482F2C">
      <w:pPr>
        <w:pStyle w:val="BodyTextIndent"/>
        <w:spacing w:after="0"/>
        <w:ind w:left="335" w:hanging="360"/>
        <w:rPr>
          <w:rFonts w:cs="SutonnyMJ"/>
          <w:sz w:val="18"/>
          <w:szCs w:val="16"/>
        </w:rPr>
      </w:pPr>
      <w:r w:rsidRPr="00792B5E">
        <w:rPr>
          <w:sz w:val="18"/>
          <w:szCs w:val="16"/>
        </w:rPr>
        <w:tab/>
        <w:t>(ii)</w:t>
      </w:r>
      <w:r>
        <w:rPr>
          <w:sz w:val="18"/>
          <w:szCs w:val="16"/>
        </w:rPr>
        <w:t xml:space="preserve">  </w:t>
      </w:r>
      <w:r w:rsidRPr="002C3086">
        <w:rPr>
          <w:rFonts w:ascii="SutonnyMJ" w:hAnsi="SutonnyMJ" w:cs="SutonnyMJ"/>
          <w:sz w:val="18"/>
          <w:szCs w:val="16"/>
        </w:rPr>
        <w:t>‰`</w:t>
      </w:r>
      <w:proofErr w:type="spellStart"/>
      <w:r w:rsidRPr="002C3086">
        <w:rPr>
          <w:rFonts w:ascii="SutonnyMJ" w:hAnsi="SutonnyMJ" w:cs="SutonnyMJ"/>
          <w:sz w:val="18"/>
          <w:szCs w:val="16"/>
        </w:rPr>
        <w:t>wbK</w:t>
      </w:r>
      <w:proofErr w:type="spellEnd"/>
      <w:r w:rsidRPr="002C3086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2C3086">
        <w:rPr>
          <w:rFonts w:ascii="SutonnyMJ" w:hAnsi="SutonnyMJ" w:cs="SutonnyMJ"/>
          <w:sz w:val="18"/>
          <w:szCs w:val="16"/>
        </w:rPr>
        <w:t>mgKvj</w:t>
      </w:r>
      <w:proofErr w:type="spellEnd"/>
      <w:r w:rsidRPr="002C3086">
        <w:rPr>
          <w:rFonts w:ascii="SutonnyMJ" w:hAnsi="SutonnyMJ" w:cs="SutonnyMJ"/>
          <w:sz w:val="18"/>
          <w:szCs w:val="16"/>
        </w:rPr>
        <w:t>, 136</w:t>
      </w:r>
      <w:proofErr w:type="gramStart"/>
      <w:r w:rsidRPr="002C3086">
        <w:rPr>
          <w:rFonts w:ascii="SutonnyMJ" w:hAnsi="SutonnyMJ" w:cs="SutonnyMJ"/>
          <w:sz w:val="18"/>
          <w:szCs w:val="16"/>
        </w:rPr>
        <w:t>,‡</w:t>
      </w:r>
      <w:proofErr w:type="gramEnd"/>
      <w:r w:rsidRPr="002C3086">
        <w:rPr>
          <w:rFonts w:ascii="SutonnyMJ" w:hAnsi="SutonnyMJ" w:cs="SutonnyMJ"/>
          <w:sz w:val="18"/>
          <w:szCs w:val="16"/>
        </w:rPr>
        <w:t xml:space="preserve">ZRMuvI </w:t>
      </w:r>
      <w:proofErr w:type="spellStart"/>
      <w:r w:rsidRPr="002C3086">
        <w:rPr>
          <w:rFonts w:ascii="SutonnyMJ" w:hAnsi="SutonnyMJ" w:cs="SutonnyMJ"/>
          <w:sz w:val="18"/>
          <w:szCs w:val="16"/>
        </w:rPr>
        <w:t>wkí</w:t>
      </w:r>
      <w:proofErr w:type="spellEnd"/>
      <w:r w:rsidRPr="002C3086">
        <w:rPr>
          <w:rFonts w:ascii="SutonnyMJ" w:hAnsi="SutonnyMJ" w:cs="SutonnyMJ"/>
          <w:sz w:val="18"/>
          <w:szCs w:val="16"/>
        </w:rPr>
        <w:t xml:space="preserve">  </w:t>
      </w:r>
      <w:proofErr w:type="spellStart"/>
      <w:r w:rsidRPr="002C3086">
        <w:rPr>
          <w:rFonts w:ascii="SutonnyMJ" w:hAnsi="SutonnyMJ" w:cs="SutonnyMJ"/>
          <w:sz w:val="18"/>
          <w:szCs w:val="16"/>
        </w:rPr>
        <w:t>GjvKv</w:t>
      </w:r>
      <w:proofErr w:type="spellEnd"/>
      <w:r w:rsidRPr="002C3086">
        <w:rPr>
          <w:rFonts w:ascii="SutonnyMJ" w:hAnsi="SutonnyMJ" w:cs="SutonnyMJ"/>
          <w:sz w:val="18"/>
          <w:szCs w:val="16"/>
        </w:rPr>
        <w:t>, XvKv-1208|</w:t>
      </w:r>
    </w:p>
    <w:p w:rsidR="00482F2C" w:rsidRPr="000659A3" w:rsidRDefault="00482F2C" w:rsidP="00482F2C">
      <w:pPr>
        <w:pStyle w:val="BodyTextIndent"/>
        <w:spacing w:after="0"/>
        <w:ind w:left="335"/>
        <w:rPr>
          <w:rFonts w:cs="SutonnyMJ"/>
          <w:sz w:val="18"/>
          <w:szCs w:val="16"/>
        </w:rPr>
      </w:pPr>
      <w:r>
        <w:rPr>
          <w:rFonts w:cs="SutonnyMJ"/>
          <w:sz w:val="18"/>
          <w:szCs w:val="16"/>
        </w:rPr>
        <w:t>(</w:t>
      </w:r>
      <w:r>
        <w:rPr>
          <w:sz w:val="18"/>
          <w:szCs w:val="16"/>
        </w:rPr>
        <w:t xml:space="preserve">iii) </w:t>
      </w:r>
      <w:r w:rsidRPr="002C3086">
        <w:rPr>
          <w:rFonts w:ascii="SutonnyMJ" w:hAnsi="SutonnyMJ" w:cs="SutonnyMJ"/>
          <w:sz w:val="18"/>
          <w:szCs w:val="16"/>
        </w:rPr>
        <w:t>‰`</w:t>
      </w:r>
      <w:proofErr w:type="spellStart"/>
      <w:r w:rsidRPr="002C3086">
        <w:rPr>
          <w:rFonts w:ascii="SutonnyMJ" w:hAnsi="SutonnyMJ" w:cs="SutonnyMJ"/>
          <w:sz w:val="18"/>
          <w:szCs w:val="16"/>
        </w:rPr>
        <w:t>wbK</w:t>
      </w:r>
      <w:proofErr w:type="spellEnd"/>
      <w:r w:rsidRPr="002C3086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2C3086">
        <w:rPr>
          <w:rFonts w:ascii="SutonnyMJ" w:hAnsi="SutonnyMJ" w:cs="SutonnyMJ"/>
          <w:sz w:val="18"/>
          <w:szCs w:val="16"/>
        </w:rPr>
        <w:t>cjøxi</w:t>
      </w:r>
      <w:proofErr w:type="spellEnd"/>
      <w:r w:rsidRPr="002C3086">
        <w:rPr>
          <w:rFonts w:ascii="SutonnyMJ" w:hAnsi="SutonnyMJ" w:cs="SutonnyMJ"/>
          <w:sz w:val="18"/>
          <w:szCs w:val="16"/>
        </w:rPr>
        <w:t xml:space="preserve"> </w:t>
      </w:r>
      <w:proofErr w:type="spellStart"/>
      <w:r w:rsidRPr="002C3086">
        <w:rPr>
          <w:rFonts w:ascii="SutonnyMJ" w:hAnsi="SutonnyMJ" w:cs="SutonnyMJ"/>
          <w:sz w:val="18"/>
          <w:szCs w:val="16"/>
        </w:rPr>
        <w:t>Av‡jv</w:t>
      </w:r>
      <w:proofErr w:type="spellEnd"/>
      <w:proofErr w:type="gramStart"/>
      <w:r w:rsidRPr="002C3086">
        <w:rPr>
          <w:rFonts w:ascii="SutonnyMJ" w:hAnsi="SutonnyMJ" w:cs="SutonnyMJ"/>
          <w:sz w:val="18"/>
          <w:szCs w:val="16"/>
        </w:rPr>
        <w:t>,`</w:t>
      </w:r>
      <w:proofErr w:type="spellStart"/>
      <w:proofErr w:type="gramEnd"/>
      <w:r w:rsidRPr="002C3086">
        <w:rPr>
          <w:rFonts w:ascii="SutonnyMJ" w:hAnsi="SutonnyMJ" w:cs="SutonnyMJ"/>
          <w:sz w:val="18"/>
          <w:szCs w:val="16"/>
        </w:rPr>
        <w:t>qvgqx</w:t>
      </w:r>
      <w:proofErr w:type="spellEnd"/>
      <w:r w:rsidRPr="002C3086">
        <w:rPr>
          <w:rFonts w:ascii="SutonnyMJ" w:hAnsi="SutonnyMJ" w:cs="SutonnyMJ"/>
          <w:sz w:val="18"/>
          <w:szCs w:val="16"/>
        </w:rPr>
        <w:t xml:space="preserve"> †</w:t>
      </w:r>
      <w:proofErr w:type="spellStart"/>
      <w:r w:rsidRPr="002C3086">
        <w:rPr>
          <w:rFonts w:ascii="SutonnyMJ" w:hAnsi="SutonnyMJ" w:cs="SutonnyMJ"/>
          <w:sz w:val="18"/>
          <w:szCs w:val="16"/>
        </w:rPr>
        <w:t>gvo</w:t>
      </w:r>
      <w:proofErr w:type="spellEnd"/>
      <w:r w:rsidRPr="002C3086">
        <w:rPr>
          <w:rFonts w:ascii="SutonnyMJ" w:hAnsi="SutonnyMJ" w:cs="SutonnyMJ"/>
          <w:sz w:val="18"/>
          <w:szCs w:val="16"/>
        </w:rPr>
        <w:t xml:space="preserve">, </w:t>
      </w:r>
      <w:proofErr w:type="spellStart"/>
      <w:r w:rsidRPr="002C3086">
        <w:rPr>
          <w:rFonts w:ascii="SutonnyMJ" w:hAnsi="SutonnyMJ" w:cs="SutonnyMJ"/>
          <w:sz w:val="18"/>
          <w:szCs w:val="16"/>
        </w:rPr>
        <w:t>Rvgvjcyi</w:t>
      </w:r>
      <w:proofErr w:type="spellEnd"/>
      <w:r w:rsidRPr="002C3086">
        <w:rPr>
          <w:rFonts w:ascii="SutonnyMJ" w:hAnsi="SutonnyMJ" w:cs="SutonnyMJ"/>
          <w:sz w:val="18"/>
          <w:szCs w:val="16"/>
        </w:rPr>
        <w:t>|</w:t>
      </w:r>
      <w:r>
        <w:rPr>
          <w:rFonts w:cs="SutonnyMJ"/>
          <w:sz w:val="18"/>
          <w:szCs w:val="16"/>
        </w:rPr>
        <w:t xml:space="preserve">  </w:t>
      </w:r>
      <w:bookmarkStart w:id="0" w:name="_GoBack"/>
      <w:bookmarkEnd w:id="0"/>
    </w:p>
    <w:p w:rsidR="00482F2C" w:rsidRDefault="00482F2C" w:rsidP="00482F2C">
      <w:pPr>
        <w:pStyle w:val="BodyTextIndent"/>
        <w:spacing w:after="0"/>
        <w:ind w:left="335" w:hanging="360"/>
        <w:rPr>
          <w:rFonts w:cs="SutonnyMJ"/>
          <w:sz w:val="18"/>
          <w:szCs w:val="16"/>
        </w:rPr>
      </w:pPr>
      <w:r>
        <w:rPr>
          <w:rFonts w:cs="SutonnyMJ"/>
          <w:sz w:val="18"/>
          <w:szCs w:val="16"/>
        </w:rPr>
        <w:tab/>
      </w:r>
    </w:p>
    <w:p w:rsidR="00482F2C" w:rsidRDefault="00482F2C" w:rsidP="00482F2C">
      <w:pPr>
        <w:pStyle w:val="BodyTextIndent"/>
        <w:spacing w:after="0"/>
        <w:ind w:left="335" w:hanging="360"/>
        <w:rPr>
          <w:rFonts w:cs="SutonnyMJ"/>
          <w:sz w:val="18"/>
          <w:szCs w:val="16"/>
        </w:rPr>
      </w:pPr>
    </w:p>
    <w:p w:rsidR="00482F2C" w:rsidRPr="00B16F6F" w:rsidRDefault="00482F2C" w:rsidP="00482F2C">
      <w:pPr>
        <w:pStyle w:val="BodyTextIndent"/>
        <w:spacing w:after="0"/>
        <w:ind w:left="335" w:hanging="360"/>
        <w:rPr>
          <w:rFonts w:cs="SutonnyMJ"/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2520"/>
        <w:gridCol w:w="2070"/>
        <w:gridCol w:w="3150"/>
        <w:gridCol w:w="2520"/>
      </w:tblGrid>
      <w:tr w:rsidR="00482F2C" w:rsidRPr="00A102BB" w:rsidTr="00AA74E8">
        <w:tc>
          <w:tcPr>
            <w:tcW w:w="2520" w:type="dxa"/>
          </w:tcPr>
          <w:p w:rsidR="00482F2C" w:rsidRPr="00AD00E6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D00E6">
              <w:rPr>
                <w:sz w:val="18"/>
              </w:rPr>
              <w:t>Signature of the Contractor with  date and seal</w:t>
            </w:r>
          </w:p>
        </w:tc>
        <w:tc>
          <w:tcPr>
            <w:tcW w:w="2070" w:type="dxa"/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 xml:space="preserve">( Md. Osman </w:t>
            </w:r>
            <w:proofErr w:type="spellStart"/>
            <w:r w:rsidRPr="00A102BB">
              <w:rPr>
                <w:sz w:val="18"/>
              </w:rPr>
              <w:t>Goni</w:t>
            </w:r>
            <w:proofErr w:type="spellEnd"/>
            <w:r w:rsidRPr="00A102BB">
              <w:rPr>
                <w:sz w:val="18"/>
              </w:rPr>
              <w:t xml:space="preserve"> 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Sub-Assistant Engineer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(Md. </w:t>
            </w:r>
            <w:proofErr w:type="spellStart"/>
            <w:r>
              <w:rPr>
                <w:sz w:val="18"/>
              </w:rPr>
              <w:t>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Kalam</w:t>
            </w:r>
            <w:proofErr w:type="spellEnd"/>
            <w:r>
              <w:rPr>
                <w:sz w:val="18"/>
              </w:rPr>
              <w:t xml:space="preserve"> Azad</w:t>
            </w:r>
            <w:r w:rsidRPr="00A102BB">
              <w:rPr>
                <w:sz w:val="18"/>
              </w:rPr>
              <w:t>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Assistant Engineer (Staff Officer</w:t>
            </w:r>
            <w:r>
              <w:rPr>
                <w:sz w:val="18"/>
              </w:rPr>
              <w:t>)(A.ch)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2520" w:type="dxa"/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A102BB">
              <w:rPr>
                <w:sz w:val="18"/>
              </w:rPr>
              <w:t xml:space="preserve">Md. </w:t>
            </w:r>
            <w:proofErr w:type="spellStart"/>
            <w:r w:rsidRPr="00A102BB">
              <w:rPr>
                <w:sz w:val="18"/>
              </w:rPr>
              <w:t>Moyez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Uddin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Talukder</w:t>
            </w:r>
            <w:proofErr w:type="spellEnd"/>
            <w:r w:rsidRPr="00A102BB">
              <w:rPr>
                <w:sz w:val="18"/>
              </w:rPr>
              <w:t>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Executive Engineer.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</w:tr>
    </w:tbl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Pr="00EF328D" w:rsidRDefault="00482F2C" w:rsidP="00482F2C">
      <w:pPr>
        <w:spacing w:after="0" w:line="240" w:lineRule="auto"/>
        <w:jc w:val="both"/>
        <w:rPr>
          <w:sz w:val="18"/>
          <w:szCs w:val="20"/>
        </w:rPr>
      </w:pPr>
      <w:r w:rsidRPr="00EF328D">
        <w:rPr>
          <w:sz w:val="18"/>
          <w:szCs w:val="20"/>
        </w:rPr>
        <w:t xml:space="preserve">      Memo </w:t>
      </w:r>
      <w:r>
        <w:rPr>
          <w:sz w:val="18"/>
          <w:szCs w:val="20"/>
        </w:rPr>
        <w:t>No. 25.36.3900.164.07.001.16/1280</w:t>
      </w:r>
      <w:r w:rsidRPr="00EF328D">
        <w:rPr>
          <w:sz w:val="18"/>
          <w:szCs w:val="20"/>
        </w:rPr>
        <w:t>/</w:t>
      </w:r>
      <w:proofErr w:type="gramStart"/>
      <w:r w:rsidRPr="00EF328D">
        <w:rPr>
          <w:sz w:val="18"/>
          <w:szCs w:val="20"/>
        </w:rPr>
        <w:t>20(</w:t>
      </w:r>
      <w:proofErr w:type="gramEnd"/>
      <w:r w:rsidRPr="00EF328D">
        <w:rPr>
          <w:sz w:val="18"/>
          <w:szCs w:val="20"/>
        </w:rPr>
        <w:t xml:space="preserve">27)         </w:t>
      </w:r>
      <w:r w:rsidRPr="00EF328D">
        <w:rPr>
          <w:sz w:val="18"/>
          <w:szCs w:val="20"/>
        </w:rPr>
        <w:tab/>
      </w:r>
      <w:r w:rsidRPr="00EF328D">
        <w:rPr>
          <w:sz w:val="18"/>
          <w:szCs w:val="20"/>
        </w:rPr>
        <w:tab/>
      </w:r>
      <w:r w:rsidRPr="00EF328D">
        <w:rPr>
          <w:sz w:val="18"/>
          <w:szCs w:val="20"/>
        </w:rPr>
        <w:tab/>
        <w:t xml:space="preserve">                     </w:t>
      </w:r>
      <w:r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ab/>
        <w:t>Date: 15-02-2016.</w:t>
      </w:r>
      <w:r w:rsidRPr="00EF328D">
        <w:rPr>
          <w:sz w:val="18"/>
          <w:szCs w:val="20"/>
        </w:rPr>
        <w:t xml:space="preserve"> </w:t>
      </w:r>
    </w:p>
    <w:p w:rsidR="00482F2C" w:rsidRPr="00EF328D" w:rsidRDefault="00482F2C" w:rsidP="00482F2C">
      <w:pPr>
        <w:spacing w:after="0" w:line="240" w:lineRule="auto"/>
        <w:jc w:val="both"/>
        <w:rPr>
          <w:sz w:val="18"/>
          <w:szCs w:val="16"/>
        </w:rPr>
      </w:pPr>
      <w:r w:rsidRPr="00EF328D">
        <w:rPr>
          <w:b/>
          <w:sz w:val="18"/>
          <w:szCs w:val="16"/>
        </w:rPr>
        <w:t xml:space="preserve">    </w:t>
      </w:r>
      <w:r w:rsidRPr="00EF328D">
        <w:rPr>
          <w:sz w:val="18"/>
          <w:szCs w:val="16"/>
        </w:rPr>
        <w:t xml:space="preserve"> Copy Forwarded for Information and necessary action to</w:t>
      </w:r>
      <w:proofErr w:type="gramStart"/>
      <w:r w:rsidRPr="00EF328D">
        <w:rPr>
          <w:sz w:val="18"/>
          <w:szCs w:val="16"/>
        </w:rPr>
        <w:t>:-</w:t>
      </w:r>
      <w:proofErr w:type="gramEnd"/>
      <w:r w:rsidRPr="00EF328D">
        <w:rPr>
          <w:sz w:val="18"/>
          <w:szCs w:val="16"/>
        </w:rPr>
        <w:t xml:space="preserve"> :</w:t>
      </w:r>
    </w:p>
    <w:p w:rsidR="008579A7" w:rsidRDefault="00482F2C" w:rsidP="008579A7">
      <w:pPr>
        <w:tabs>
          <w:tab w:val="left" w:pos="360"/>
        </w:tabs>
        <w:spacing w:after="0" w:line="360" w:lineRule="auto"/>
        <w:jc w:val="both"/>
        <w:rPr>
          <w:sz w:val="18"/>
        </w:rPr>
      </w:pPr>
      <w:r w:rsidRPr="00EF328D">
        <w:rPr>
          <w:sz w:val="18"/>
          <w:szCs w:val="16"/>
        </w:rPr>
        <w:t>1.</w:t>
      </w:r>
      <w:r w:rsidRPr="00EF328D">
        <w:rPr>
          <w:sz w:val="18"/>
          <w:szCs w:val="16"/>
        </w:rPr>
        <w:tab/>
        <w:t>The</w:t>
      </w:r>
      <w:r w:rsidRPr="00EF328D">
        <w:rPr>
          <w:sz w:val="18"/>
        </w:rPr>
        <w:t xml:space="preserve"> Executive Engineer, </w:t>
      </w:r>
      <w:proofErr w:type="spellStart"/>
      <w:r w:rsidRPr="00EF328D">
        <w:rPr>
          <w:sz w:val="18"/>
        </w:rPr>
        <w:t>Mymensingh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Kishorgonj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Tangail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Sherpur</w:t>
      </w:r>
      <w:proofErr w:type="spellEnd"/>
      <w:r w:rsidRPr="00EF328D">
        <w:rPr>
          <w:sz w:val="18"/>
        </w:rPr>
        <w:t xml:space="preserve">/ </w:t>
      </w:r>
      <w:proofErr w:type="spellStart"/>
      <w:r w:rsidRPr="00EF328D">
        <w:rPr>
          <w:sz w:val="18"/>
        </w:rPr>
        <w:t>Netrokona</w:t>
      </w:r>
      <w:proofErr w:type="spellEnd"/>
      <w:r w:rsidRPr="00EF328D">
        <w:rPr>
          <w:sz w:val="18"/>
        </w:rPr>
        <w:t xml:space="preserve">/ &amp; Dhaka PWD Division-I/II/III/IV/ </w:t>
      </w:r>
      <w:proofErr w:type="spellStart"/>
      <w:r w:rsidRPr="00EF328D">
        <w:rPr>
          <w:sz w:val="18"/>
        </w:rPr>
        <w:t>Savar</w:t>
      </w:r>
      <w:proofErr w:type="spellEnd"/>
      <w:r w:rsidRPr="00EF328D">
        <w:rPr>
          <w:sz w:val="18"/>
        </w:rPr>
        <w:t>/</w:t>
      </w:r>
      <w:proofErr w:type="spellStart"/>
      <w:r w:rsidRPr="00EF328D">
        <w:rPr>
          <w:sz w:val="18"/>
        </w:rPr>
        <w:t>Gazipur</w:t>
      </w:r>
      <w:proofErr w:type="spellEnd"/>
      <w:r w:rsidRPr="00EF328D">
        <w:rPr>
          <w:sz w:val="18"/>
        </w:rPr>
        <w:t>/</w:t>
      </w:r>
      <w:r w:rsidR="008579A7">
        <w:rPr>
          <w:sz w:val="18"/>
        </w:rPr>
        <w:t xml:space="preserve">  </w:t>
      </w:r>
    </w:p>
    <w:p w:rsidR="008579A7" w:rsidRDefault="008579A7" w:rsidP="008579A7">
      <w:pPr>
        <w:tabs>
          <w:tab w:val="left" w:pos="360"/>
        </w:tabs>
        <w:spacing w:after="0" w:line="360" w:lineRule="auto"/>
        <w:jc w:val="both"/>
        <w:rPr>
          <w:sz w:val="18"/>
        </w:rPr>
      </w:pPr>
      <w:r>
        <w:rPr>
          <w:sz w:val="18"/>
        </w:rPr>
        <w:tab/>
      </w:r>
      <w:r w:rsidR="00482F2C" w:rsidRPr="00EF328D">
        <w:rPr>
          <w:sz w:val="18"/>
        </w:rPr>
        <w:t>Chittagong PWD Division-I/</w:t>
      </w:r>
      <w:proofErr w:type="spellStart"/>
      <w:r w:rsidR="00482F2C" w:rsidRPr="00EF328D">
        <w:rPr>
          <w:sz w:val="18"/>
        </w:rPr>
        <w:t>Rajshahi</w:t>
      </w:r>
      <w:proofErr w:type="spellEnd"/>
      <w:r w:rsidR="00482F2C" w:rsidRPr="00EF328D">
        <w:rPr>
          <w:sz w:val="18"/>
        </w:rPr>
        <w:t xml:space="preserve"> PWD division-I /Khulna PWD division-I/Barisal PWD division/</w:t>
      </w:r>
      <w:proofErr w:type="spellStart"/>
      <w:r w:rsidR="00482F2C" w:rsidRPr="00EF328D">
        <w:rPr>
          <w:sz w:val="18"/>
        </w:rPr>
        <w:t>Sylhet</w:t>
      </w:r>
      <w:proofErr w:type="spellEnd"/>
      <w:r w:rsidR="00482F2C" w:rsidRPr="00EF328D">
        <w:rPr>
          <w:sz w:val="18"/>
        </w:rPr>
        <w:t xml:space="preserve"> PWD division/</w:t>
      </w:r>
      <w:proofErr w:type="spellStart"/>
      <w:r w:rsidR="00482F2C" w:rsidRPr="00EF328D">
        <w:rPr>
          <w:sz w:val="18"/>
        </w:rPr>
        <w:t>Rangpur</w:t>
      </w:r>
      <w:proofErr w:type="spellEnd"/>
      <w:r w:rsidR="00482F2C" w:rsidRPr="00EF328D">
        <w:rPr>
          <w:sz w:val="18"/>
        </w:rPr>
        <w:t xml:space="preserve"> PWD </w:t>
      </w:r>
      <w:r>
        <w:rPr>
          <w:sz w:val="18"/>
        </w:rPr>
        <w:t xml:space="preserve">  </w:t>
      </w:r>
    </w:p>
    <w:p w:rsidR="00D77AAA" w:rsidRDefault="008579A7" w:rsidP="008579A7">
      <w:pPr>
        <w:tabs>
          <w:tab w:val="left" w:pos="360"/>
        </w:tabs>
        <w:spacing w:after="0" w:line="360" w:lineRule="auto"/>
        <w:jc w:val="both"/>
        <w:rPr>
          <w:b/>
          <w:sz w:val="18"/>
        </w:rPr>
      </w:pPr>
      <w:r>
        <w:rPr>
          <w:sz w:val="18"/>
        </w:rPr>
        <w:tab/>
      </w:r>
      <w:proofErr w:type="gramStart"/>
      <w:r w:rsidR="00482F2C" w:rsidRPr="00EF328D">
        <w:rPr>
          <w:sz w:val="18"/>
        </w:rPr>
        <w:t>division</w:t>
      </w:r>
      <w:proofErr w:type="gramEnd"/>
      <w:r w:rsidR="00482F2C" w:rsidRPr="00EF328D">
        <w:rPr>
          <w:sz w:val="18"/>
        </w:rPr>
        <w:t xml:space="preserve">. </w:t>
      </w:r>
      <w:r w:rsidR="00482F2C" w:rsidRPr="00EF328D">
        <w:rPr>
          <w:b/>
          <w:sz w:val="18"/>
        </w:rPr>
        <w:t xml:space="preserve">For information and wide circulation and selling tender documents to the intending tenderers, </w:t>
      </w:r>
      <w:r w:rsidR="00482F2C">
        <w:rPr>
          <w:b/>
          <w:sz w:val="18"/>
        </w:rPr>
        <w:t xml:space="preserve">Enclosed </w:t>
      </w:r>
      <w:r w:rsidR="00482F2C" w:rsidRPr="007E38A5">
        <w:rPr>
          <w:b/>
          <w:sz w:val="18"/>
          <w:szCs w:val="16"/>
        </w:rPr>
        <w:t>Corrigendum</w:t>
      </w:r>
      <w:r w:rsidR="00482F2C">
        <w:rPr>
          <w:b/>
          <w:sz w:val="18"/>
        </w:rPr>
        <w:t xml:space="preserve"> Notice</w:t>
      </w:r>
      <w:r w:rsidR="00482F2C" w:rsidRPr="00EF328D">
        <w:rPr>
          <w:b/>
          <w:sz w:val="18"/>
        </w:rPr>
        <w:t xml:space="preserve"> </w:t>
      </w:r>
      <w:r w:rsidR="00D77AAA">
        <w:rPr>
          <w:b/>
          <w:sz w:val="18"/>
        </w:rPr>
        <w:t xml:space="preserve">  </w:t>
      </w:r>
    </w:p>
    <w:p w:rsidR="00482F2C" w:rsidRDefault="00D77AAA" w:rsidP="008579A7">
      <w:pPr>
        <w:tabs>
          <w:tab w:val="left" w:pos="360"/>
        </w:tabs>
        <w:spacing w:after="0" w:line="360" w:lineRule="auto"/>
        <w:jc w:val="both"/>
        <w:rPr>
          <w:b/>
          <w:sz w:val="18"/>
        </w:rPr>
      </w:pPr>
      <w:r>
        <w:rPr>
          <w:b/>
          <w:sz w:val="18"/>
        </w:rPr>
        <w:tab/>
      </w:r>
      <w:proofErr w:type="gramStart"/>
      <w:r w:rsidR="00482F2C" w:rsidRPr="00EF328D">
        <w:rPr>
          <w:b/>
          <w:sz w:val="18"/>
        </w:rPr>
        <w:t>:-</w:t>
      </w:r>
      <w:proofErr w:type="gramEnd"/>
      <w:r w:rsidR="00482F2C" w:rsidRPr="00EF328D">
        <w:rPr>
          <w:b/>
          <w:sz w:val="18"/>
        </w:rPr>
        <w:t xml:space="preserve"> 01 (one) set.</w:t>
      </w: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b/>
          <w:sz w:val="18"/>
          <w:szCs w:val="16"/>
        </w:rPr>
      </w:pP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2.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forwarded to the Sub-divisional Engineer, PWD sub-Division (Civil/E/M), </w:t>
      </w:r>
      <w:proofErr w:type="spellStart"/>
      <w:r w:rsidRPr="00EF328D">
        <w:rPr>
          <w:sz w:val="18"/>
          <w:szCs w:val="16"/>
        </w:rPr>
        <w:t>Jamalpur</w:t>
      </w:r>
      <w:proofErr w:type="spellEnd"/>
      <w:r w:rsidRPr="00EF328D">
        <w:rPr>
          <w:sz w:val="18"/>
          <w:szCs w:val="16"/>
        </w:rPr>
        <w:t xml:space="preserve"> for his </w:t>
      </w:r>
      <w:r>
        <w:rPr>
          <w:sz w:val="18"/>
          <w:szCs w:val="16"/>
        </w:rPr>
        <w:t xml:space="preserve">information. </w:t>
      </w:r>
    </w:p>
    <w:p w:rsidR="00482F2C" w:rsidRPr="00D700C6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3.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to the assistant Engineer (staff off</w:t>
      </w:r>
      <w:r>
        <w:rPr>
          <w:sz w:val="18"/>
          <w:szCs w:val="16"/>
        </w:rPr>
        <w:t>icer) of this division.</w:t>
      </w:r>
    </w:p>
    <w:p w:rsidR="00482F2C" w:rsidRPr="00EF328D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4.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to the SAE (estimator) (civil/E/M) of this division.</w:t>
      </w: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 xml:space="preserve">5. </w:t>
      </w:r>
      <w:r w:rsidRPr="00EF328D">
        <w:rPr>
          <w:sz w:val="18"/>
          <w:szCs w:val="16"/>
        </w:rPr>
        <w:tab/>
      </w:r>
      <w:proofErr w:type="gramStart"/>
      <w:r w:rsidRPr="00EF328D">
        <w:rPr>
          <w:sz w:val="18"/>
          <w:szCs w:val="16"/>
        </w:rPr>
        <w:t>copy</w:t>
      </w:r>
      <w:proofErr w:type="gramEnd"/>
      <w:r w:rsidRPr="00EF328D">
        <w:rPr>
          <w:sz w:val="18"/>
          <w:szCs w:val="16"/>
        </w:rPr>
        <w:t xml:space="preserve"> forwarded to the Divisional Accountant of this divisi</w:t>
      </w:r>
      <w:r>
        <w:rPr>
          <w:sz w:val="18"/>
          <w:szCs w:val="16"/>
        </w:rPr>
        <w:t xml:space="preserve">on. </w:t>
      </w: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6.</w:t>
      </w:r>
      <w:r w:rsidRPr="00EF328D">
        <w:rPr>
          <w:sz w:val="18"/>
          <w:szCs w:val="16"/>
        </w:rPr>
        <w:tab/>
      </w:r>
      <w:r>
        <w:rPr>
          <w:sz w:val="18"/>
          <w:szCs w:val="16"/>
        </w:rPr>
        <w:t>T</w:t>
      </w:r>
      <w:r w:rsidRPr="00EF328D">
        <w:rPr>
          <w:sz w:val="18"/>
          <w:szCs w:val="16"/>
        </w:rPr>
        <w:t>he Head-Assistant of this division.</w:t>
      </w:r>
    </w:p>
    <w:p w:rsidR="00482F2C" w:rsidRPr="00EF328D" w:rsidRDefault="00482F2C" w:rsidP="00482F2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82F2C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EF328D">
        <w:rPr>
          <w:sz w:val="18"/>
          <w:szCs w:val="16"/>
        </w:rPr>
        <w:t>7.</w:t>
      </w:r>
      <w:r w:rsidRPr="00EF328D">
        <w:rPr>
          <w:sz w:val="18"/>
          <w:szCs w:val="16"/>
        </w:rPr>
        <w:tab/>
        <w:t>The Cashier Of this officer for selling the tender as rules embedded in the tender.</w:t>
      </w:r>
    </w:p>
    <w:p w:rsidR="00482F2C" w:rsidRPr="00EF328D" w:rsidRDefault="00482F2C" w:rsidP="00482F2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 w:rsidRPr="00EF328D">
        <w:rPr>
          <w:sz w:val="18"/>
          <w:szCs w:val="16"/>
        </w:rPr>
        <w:t xml:space="preserve">  </w:t>
      </w: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  <w:r w:rsidRPr="00EF328D">
        <w:rPr>
          <w:sz w:val="18"/>
          <w:szCs w:val="16"/>
        </w:rPr>
        <w:t>8.</w:t>
      </w:r>
      <w:r w:rsidRPr="00EF328D">
        <w:rPr>
          <w:sz w:val="18"/>
          <w:szCs w:val="16"/>
        </w:rPr>
        <w:tab/>
        <w:t xml:space="preserve">Copy to the Notice Board/ Related file of this office. </w:t>
      </w: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8"/>
          <w:szCs w:val="16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2430"/>
        <w:gridCol w:w="2160"/>
        <w:gridCol w:w="3150"/>
        <w:gridCol w:w="2520"/>
      </w:tblGrid>
      <w:tr w:rsidR="00482F2C" w:rsidRPr="00A102BB" w:rsidTr="00AA74E8">
        <w:tc>
          <w:tcPr>
            <w:tcW w:w="2430" w:type="dxa"/>
          </w:tcPr>
          <w:p w:rsidR="00482F2C" w:rsidRPr="00AD00E6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D00E6">
              <w:rPr>
                <w:sz w:val="18"/>
              </w:rPr>
              <w:t>Signature of the Contractor with  date and seal</w:t>
            </w:r>
          </w:p>
        </w:tc>
        <w:tc>
          <w:tcPr>
            <w:tcW w:w="2160" w:type="dxa"/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 xml:space="preserve">( Md. Osman </w:t>
            </w:r>
            <w:proofErr w:type="spellStart"/>
            <w:r w:rsidRPr="00A102BB">
              <w:rPr>
                <w:sz w:val="18"/>
              </w:rPr>
              <w:t>Goni</w:t>
            </w:r>
            <w:proofErr w:type="spellEnd"/>
            <w:r w:rsidRPr="00A102BB">
              <w:rPr>
                <w:sz w:val="18"/>
              </w:rPr>
              <w:t xml:space="preserve"> 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Sub-Assistant Engineer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(Md. </w:t>
            </w:r>
            <w:proofErr w:type="spellStart"/>
            <w:r>
              <w:rPr>
                <w:sz w:val="18"/>
              </w:rPr>
              <w:t>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Kalam</w:t>
            </w:r>
            <w:proofErr w:type="spellEnd"/>
            <w:r>
              <w:rPr>
                <w:sz w:val="18"/>
              </w:rPr>
              <w:t xml:space="preserve"> Azad</w:t>
            </w:r>
            <w:r w:rsidRPr="00A102BB">
              <w:rPr>
                <w:sz w:val="18"/>
              </w:rPr>
              <w:t>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Assistant Engineer (Staff Officer</w:t>
            </w:r>
            <w:r>
              <w:rPr>
                <w:sz w:val="18"/>
              </w:rPr>
              <w:t>)(A.ch)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2520" w:type="dxa"/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A102BB">
              <w:rPr>
                <w:sz w:val="18"/>
              </w:rPr>
              <w:t xml:space="preserve">Md. </w:t>
            </w:r>
            <w:proofErr w:type="spellStart"/>
            <w:r w:rsidRPr="00A102BB">
              <w:rPr>
                <w:sz w:val="18"/>
              </w:rPr>
              <w:t>Moyez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Uddin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Talukder</w:t>
            </w:r>
            <w:proofErr w:type="spellEnd"/>
            <w:r w:rsidRPr="00A102BB">
              <w:rPr>
                <w:sz w:val="18"/>
              </w:rPr>
              <w:t>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Executive Engineer.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</w:tr>
    </w:tbl>
    <w:p w:rsidR="002104E1" w:rsidRPr="00482F2C" w:rsidRDefault="002104E1" w:rsidP="00482F2C">
      <w:pPr>
        <w:spacing w:after="0" w:line="240" w:lineRule="auto"/>
      </w:pPr>
    </w:p>
    <w:sectPr w:rsidR="002104E1" w:rsidRPr="00482F2C" w:rsidSect="00130929">
      <w:headerReference w:type="default" r:id="rId8"/>
      <w:footerReference w:type="default" r:id="rId9"/>
      <w:pgSz w:w="11909" w:h="16834" w:code="9"/>
      <w:pgMar w:top="202" w:right="432" w:bottom="288" w:left="1152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9E" w:rsidRDefault="0030249E" w:rsidP="00FD1C2C">
      <w:pPr>
        <w:spacing w:after="0" w:line="240" w:lineRule="auto"/>
      </w:pPr>
      <w:r>
        <w:separator/>
      </w:r>
    </w:p>
  </w:endnote>
  <w:endnote w:type="continuationSeparator" w:id="0">
    <w:p w:rsidR="0030249E" w:rsidRDefault="0030249E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Pr="000E4502" w:rsidRDefault="00037949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r w:rsidR="0035778F" w:rsidRPr="0035778F">
      <w:rPr>
        <w:color w:val="632423"/>
        <w:sz w:val="20"/>
        <w:szCs w:val="24"/>
      </w:rPr>
      <w:t xml:space="preserve">Published by </w:t>
    </w:r>
    <w:r w:rsidRPr="0035778F">
      <w:rPr>
        <w:color w:val="632423"/>
        <w:sz w:val="20"/>
        <w:szCs w:val="24"/>
      </w:rPr>
      <w:t>MIS-CELL</w:t>
    </w:r>
    <w:proofErr w:type="gramStart"/>
    <w:r w:rsidRPr="0035778F">
      <w:rPr>
        <w:color w:val="632423"/>
        <w:sz w:val="20"/>
        <w:szCs w:val="24"/>
      </w:rPr>
      <w:t>,PWD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9E" w:rsidRDefault="0030249E" w:rsidP="00FD1C2C">
      <w:pPr>
        <w:spacing w:after="0" w:line="240" w:lineRule="auto"/>
      </w:pPr>
      <w:r>
        <w:separator/>
      </w:r>
    </w:p>
  </w:footnote>
  <w:footnote w:type="continuationSeparator" w:id="0">
    <w:p w:rsidR="0030249E" w:rsidRDefault="0030249E" w:rsidP="00F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Default="00FB707D" w:rsidP="00130929">
    <w:pPr>
      <w:pStyle w:val="Header"/>
      <w:tabs>
        <w:tab w:val="clear" w:pos="4680"/>
        <w:tab w:val="clear" w:pos="9360"/>
        <w:tab w:val="left" w:pos="2055"/>
        <w:tab w:val="left" w:pos="264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0" t="0" r="0" b="0"/>
          <wp:wrapNone/>
          <wp:docPr id="2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49E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2049" type="#_x0000_t136" style="position:absolute;margin-left:0;margin-top:0;width:377.1pt;height:282.8pt;rotation:315;z-index:-251658240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 w:rsidR="00037949">
      <w:tab/>
    </w:r>
    <w:r w:rsidR="001309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E1"/>
    <w:rsid w:val="00037586"/>
    <w:rsid w:val="00037949"/>
    <w:rsid w:val="000506C4"/>
    <w:rsid w:val="00072904"/>
    <w:rsid w:val="000B355F"/>
    <w:rsid w:val="001010BD"/>
    <w:rsid w:val="00104E33"/>
    <w:rsid w:val="001269BF"/>
    <w:rsid w:val="00130929"/>
    <w:rsid w:val="002104E1"/>
    <w:rsid w:val="00227A55"/>
    <w:rsid w:val="002C3086"/>
    <w:rsid w:val="002D5758"/>
    <w:rsid w:val="0030249E"/>
    <w:rsid w:val="00305C14"/>
    <w:rsid w:val="0032003A"/>
    <w:rsid w:val="00330733"/>
    <w:rsid w:val="0035778F"/>
    <w:rsid w:val="0037222B"/>
    <w:rsid w:val="0039612C"/>
    <w:rsid w:val="0040085F"/>
    <w:rsid w:val="00482F2C"/>
    <w:rsid w:val="004B700B"/>
    <w:rsid w:val="005241A8"/>
    <w:rsid w:val="00540884"/>
    <w:rsid w:val="0056576C"/>
    <w:rsid w:val="00574C1E"/>
    <w:rsid w:val="005A0730"/>
    <w:rsid w:val="005C07D8"/>
    <w:rsid w:val="005F5626"/>
    <w:rsid w:val="00614906"/>
    <w:rsid w:val="00646E25"/>
    <w:rsid w:val="0072087A"/>
    <w:rsid w:val="00773E68"/>
    <w:rsid w:val="007F736D"/>
    <w:rsid w:val="008226AB"/>
    <w:rsid w:val="00840BD2"/>
    <w:rsid w:val="008579A7"/>
    <w:rsid w:val="00867992"/>
    <w:rsid w:val="008A4A23"/>
    <w:rsid w:val="00931078"/>
    <w:rsid w:val="00943E2F"/>
    <w:rsid w:val="00952AA3"/>
    <w:rsid w:val="00A21C88"/>
    <w:rsid w:val="00AD515F"/>
    <w:rsid w:val="00AF71AE"/>
    <w:rsid w:val="00BB585B"/>
    <w:rsid w:val="00C37CB9"/>
    <w:rsid w:val="00D71863"/>
    <w:rsid w:val="00D77AAA"/>
    <w:rsid w:val="00E04C31"/>
    <w:rsid w:val="00E12A80"/>
    <w:rsid w:val="00E95E76"/>
    <w:rsid w:val="00F1099A"/>
    <w:rsid w:val="00F50FCD"/>
    <w:rsid w:val="00FA5451"/>
    <w:rsid w:val="00FB707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1"/>
    <w:rPr>
      <w:rFonts w:ascii="Calibri" w:eastAsia="Calibri" w:hAnsi="Calibri" w:cs="Times New Roman"/>
    </w:rPr>
  </w:style>
  <w:style w:type="paragraph" w:styleId="Heading1">
    <w:name w:val="heading 1"/>
    <w:aliases w:val="Document Header1 Char Char,Document Header1 Char Char Char,Document Header1 Char Char Char Char Char Char,Document Header1 Char Char Char Char"/>
    <w:basedOn w:val="Normal"/>
    <w:next w:val="Normal"/>
    <w:link w:val="Heading1Char1"/>
    <w:qFormat/>
    <w:rsid w:val="002104E1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rsid w:val="00210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04E1"/>
    <w:rPr>
      <w:rFonts w:ascii="Calibri" w:eastAsia="Calibri" w:hAnsi="Calibri" w:cs="Times New Roman"/>
    </w:rPr>
  </w:style>
  <w:style w:type="character" w:styleId="Hyperlink">
    <w:name w:val="Hyperlink"/>
    <w:rsid w:val="002104E1"/>
    <w:rPr>
      <w:color w:val="0000FF"/>
      <w:u w:val="single"/>
    </w:rPr>
  </w:style>
  <w:style w:type="paragraph" w:customStyle="1" w:styleId="Sub-ClauseText">
    <w:name w:val="Sub-Clause Text"/>
    <w:basedOn w:val="Normal"/>
    <w:rsid w:val="002104E1"/>
    <w:pPr>
      <w:spacing w:before="120" w:after="120" w:line="240" w:lineRule="auto"/>
      <w:jc w:val="both"/>
    </w:pPr>
    <w:rPr>
      <w:rFonts w:ascii="Times New Roman" w:eastAsia="Times New Roman" w:hAnsi="Times New Roman" w:cs="Vrinda"/>
      <w:spacing w:val="-4"/>
      <w:sz w:val="24"/>
      <w:szCs w:val="24"/>
      <w:lang w:eastAsia="zh-CN" w:bidi="bn-BD"/>
    </w:rPr>
  </w:style>
  <w:style w:type="character" w:customStyle="1" w:styleId="Heading1Char">
    <w:name w:val="Heading 1 Char"/>
    <w:basedOn w:val="DefaultParagraphFont"/>
    <w:uiPriority w:val="9"/>
    <w:rsid w:val="0021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Document Header1 Char Char Char1,Document Header1 Char Char Char Char1,Document Header1 Char Char Char Char Char Char Char,Document Header1 Char Char Char Char Char"/>
    <w:basedOn w:val="DefaultParagraphFont"/>
    <w:link w:val="Heading1"/>
    <w:rsid w:val="002104E1"/>
    <w:rPr>
      <w:rFonts w:ascii="SutonnyMJ" w:eastAsia="Times New Roman" w:hAnsi="SutonnyMJ" w:cs="Times New Roman"/>
      <w:sz w:val="32"/>
      <w:szCs w:val="20"/>
    </w:rPr>
  </w:style>
  <w:style w:type="paragraph" w:styleId="ListParagraph">
    <w:name w:val="List Paragraph"/>
    <w:basedOn w:val="Normal"/>
    <w:qFormat/>
    <w:rsid w:val="002104E1"/>
    <w:pPr>
      <w:spacing w:after="0" w:line="240" w:lineRule="auto"/>
      <w:ind w:left="720"/>
      <w:contextualSpacing/>
      <w:jc w:val="both"/>
    </w:pPr>
    <w:rPr>
      <w:rFonts w:cs="Vrind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700B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700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612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61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User</cp:lastModifiedBy>
  <cp:revision>23</cp:revision>
  <cp:lastPrinted>2015-09-08T06:10:00Z</cp:lastPrinted>
  <dcterms:created xsi:type="dcterms:W3CDTF">2015-09-08T05:44:00Z</dcterms:created>
  <dcterms:modified xsi:type="dcterms:W3CDTF">2016-02-19T13:31:00Z</dcterms:modified>
</cp:coreProperties>
</file>