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4230"/>
        <w:gridCol w:w="1350"/>
        <w:gridCol w:w="1260"/>
        <w:gridCol w:w="1260"/>
      </w:tblGrid>
      <w:tr w:rsidR="006866F4" w:rsidTr="00C9033A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F4" w:rsidRDefault="006866F4" w:rsidP="00B9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11A">
              <w:rPr>
                <w:rFonts w:ascii="Arial" w:hAnsi="Arial" w:cs="Arial"/>
                <w:b/>
                <w:sz w:val="18"/>
                <w:szCs w:val="18"/>
              </w:rPr>
              <w:t>Memo no:</w:t>
            </w:r>
            <w:r w:rsidR="00B5021C">
              <w:rPr>
                <w:rFonts w:ascii="Arial" w:hAnsi="Arial" w:cs="Arial"/>
                <w:b/>
                <w:sz w:val="18"/>
                <w:szCs w:val="18"/>
              </w:rPr>
              <w:t>2162</w:t>
            </w:r>
            <w:r w:rsidR="00B936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B5021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="00796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Date: </w:t>
            </w:r>
            <w:r w:rsidR="00B5021C">
              <w:rPr>
                <w:rFonts w:ascii="Arial" w:hAnsi="Arial" w:cs="Arial"/>
                <w:b/>
                <w:sz w:val="18"/>
                <w:szCs w:val="18"/>
              </w:rPr>
              <w:t>30/01/2017</w:t>
            </w:r>
          </w:p>
          <w:p w:rsidR="00B9366E" w:rsidRPr="006866F4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F4" w:rsidRDefault="00B9366E" w:rsidP="006866F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e-Tender is</w:t>
            </w:r>
            <w:r w:rsidR="006866F4" w:rsidRPr="006866F4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="00470024" w:rsidRPr="00470024">
              <w:rPr>
                <w:rFonts w:ascii="Arial" w:hAnsi="Arial" w:cs="Arial"/>
                <w:sz w:val="18"/>
              </w:rPr>
              <w:t>https://www.eprocure.gov.bd/</w:t>
            </w:r>
            <w:r w:rsidR="006866F4" w:rsidRPr="006866F4">
              <w:rPr>
                <w:rFonts w:ascii="Arial" w:hAnsi="Arial" w:cs="Arial"/>
                <w:sz w:val="18"/>
              </w:rPr>
              <w:t xml:space="preserve">) for the Procurement </w:t>
            </w:r>
            <w:r w:rsidR="00153D6D">
              <w:rPr>
                <w:rFonts w:ascii="Arial" w:hAnsi="Arial" w:cs="Arial"/>
                <w:sz w:val="18"/>
              </w:rPr>
              <w:t xml:space="preserve">of </w:t>
            </w:r>
            <w:r>
              <w:rPr>
                <w:rFonts w:ascii="Arial" w:hAnsi="Arial" w:cs="Arial"/>
                <w:sz w:val="18"/>
              </w:rPr>
              <w:t xml:space="preserve">the Project </w:t>
            </w:r>
            <w:r w:rsidRPr="00953262">
              <w:rPr>
                <w:rFonts w:ascii="Arial" w:hAnsi="Arial" w:cs="Arial"/>
                <w:sz w:val="18"/>
              </w:rPr>
              <w:t>“</w:t>
            </w:r>
            <w:r w:rsidRPr="00953262">
              <w:rPr>
                <w:rFonts w:ascii="Arial" w:hAnsi="Arial" w:cs="Arial"/>
                <w:bCs/>
                <w:sz w:val="20"/>
                <w:szCs w:val="20"/>
              </w:rPr>
              <w:t>Infrastructural Development of Foreign Service Academy (Sugondha)”</w:t>
            </w:r>
            <w:r>
              <w:rPr>
                <w:rFonts w:ascii="Arial" w:hAnsi="Arial" w:cs="Arial"/>
                <w:sz w:val="18"/>
              </w:rPr>
              <w:t xml:space="preserve"> of </w:t>
            </w:r>
            <w:r w:rsidR="006866F4" w:rsidRPr="006866F4">
              <w:rPr>
                <w:rFonts w:ascii="Arial" w:hAnsi="Arial" w:cs="Arial"/>
                <w:sz w:val="18"/>
              </w:rPr>
              <w:t>City PWD Division , 15-Abdul Gani Road, Dhaka.</w:t>
            </w:r>
          </w:p>
          <w:p w:rsidR="00B9366E" w:rsidRPr="006866F4" w:rsidRDefault="00B9366E" w:rsidP="006866F4">
            <w:pPr>
              <w:jc w:val="both"/>
              <w:rPr>
                <w:rFonts w:ascii="Arial" w:hAnsi="Arial" w:cs="Arial"/>
              </w:rPr>
            </w:pPr>
          </w:p>
        </w:tc>
      </w:tr>
      <w:tr w:rsidR="00C9033A" w:rsidRPr="0091508F" w:rsidTr="00C9033A">
        <w:tc>
          <w:tcPr>
            <w:tcW w:w="540" w:type="dxa"/>
            <w:tcBorders>
              <w:top w:val="single" w:sz="4" w:space="0" w:color="auto"/>
            </w:tcBorders>
          </w:tcPr>
          <w:p w:rsidR="006866F4" w:rsidRPr="005D3861" w:rsidRDefault="0091508F" w:rsidP="00C9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Tender ID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Description of Works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Last Selling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Closing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Opening Date &amp; Time</w:t>
            </w:r>
          </w:p>
        </w:tc>
      </w:tr>
      <w:tr w:rsidR="00C9033A" w:rsidRPr="009E16C6" w:rsidTr="00C9033A">
        <w:tc>
          <w:tcPr>
            <w:tcW w:w="540" w:type="dxa"/>
          </w:tcPr>
          <w:p w:rsidR="009E16C6" w:rsidRPr="009E16C6" w:rsidRDefault="009E16C6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6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E16C6" w:rsidRPr="00953262" w:rsidRDefault="00B751D7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262">
              <w:rPr>
                <w:rFonts w:ascii="Arial" w:hAnsi="Arial" w:cs="Arial"/>
                <w:sz w:val="18"/>
                <w:szCs w:val="18"/>
              </w:rPr>
              <w:t>85529</w:t>
            </w:r>
          </w:p>
        </w:tc>
        <w:tc>
          <w:tcPr>
            <w:tcW w:w="4230" w:type="dxa"/>
          </w:tcPr>
          <w:p w:rsidR="009E16C6" w:rsidRPr="00953262" w:rsidRDefault="00B9366E" w:rsidP="009E16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3262">
              <w:rPr>
                <w:rFonts w:ascii="Arial" w:hAnsi="Arial" w:cs="Arial"/>
                <w:bCs/>
                <w:sz w:val="20"/>
                <w:szCs w:val="20"/>
              </w:rPr>
              <w:t>Infrastructural Development of Foreign Service Academy (Sugondha).(Sub Head: Construction of 4-storied  building including Foundation, Superstructure, sanitary and water supply, antitermite , gas and internal Electrification works).</w:t>
            </w:r>
          </w:p>
        </w:tc>
        <w:tc>
          <w:tcPr>
            <w:tcW w:w="1350" w:type="dxa"/>
          </w:tcPr>
          <w:p w:rsidR="009E16C6" w:rsidRPr="009E16C6" w:rsidRDefault="00B75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14-Mar-2017</w:t>
            </w:r>
            <w:r w:rsidR="00616F4A" w:rsidRPr="00A47E23">
              <w:rPr>
                <w:rFonts w:ascii="Arial" w:hAnsi="Arial" w:cs="Arial"/>
                <w:sz w:val="18"/>
                <w:szCs w:val="18"/>
              </w:rPr>
              <w:t xml:space="preserve"> 12:00</w:t>
            </w:r>
          </w:p>
        </w:tc>
        <w:tc>
          <w:tcPr>
            <w:tcW w:w="1260" w:type="dxa"/>
          </w:tcPr>
          <w:p w:rsidR="009E16C6" w:rsidRPr="00616F4A" w:rsidRDefault="00B75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14-Mar-2017</w:t>
            </w:r>
            <w:r w:rsidRPr="00A47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F4A" w:rsidRPr="00A47E23">
              <w:rPr>
                <w:rFonts w:ascii="Arial" w:hAnsi="Arial" w:cs="Arial"/>
                <w:sz w:val="18"/>
                <w:szCs w:val="18"/>
              </w:rPr>
              <w:t>15: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60" w:type="dxa"/>
          </w:tcPr>
          <w:p w:rsidR="009E16C6" w:rsidRPr="009E16C6" w:rsidRDefault="00B75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14-Mar-2017</w:t>
            </w:r>
            <w:r w:rsidRPr="00A47E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F4A" w:rsidRPr="00A47E23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>s branches up to date &amp; time mentioned in respective Tender. Further information and guideline are available in the National e-GP Portal and from e-GP helpdesk</w:t>
      </w:r>
      <w:r w:rsidR="00193FB3"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 xml:space="preserve"> </w:t>
      </w:r>
      <w:r w:rsidR="00D5211A" w:rsidRPr="00DD2C44">
        <w:rPr>
          <w:rFonts w:ascii="Arial" w:hAnsi="Arial" w:cs="Arial"/>
          <w:sz w:val="18"/>
        </w:rPr>
        <w:t>(</w:t>
      </w:r>
      <w:hyperlink r:id="rId6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Pr="00796EFB" w:rsidRDefault="00DD2C44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C22715" w:rsidTr="00C9033A">
        <w:tc>
          <w:tcPr>
            <w:tcW w:w="6948" w:type="dxa"/>
          </w:tcPr>
          <w:p w:rsidR="00C22715" w:rsidRDefault="00C22715" w:rsidP="00D521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Showkat Ullah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A0" w:rsidRDefault="00581BA0" w:rsidP="006866F4">
      <w:pPr>
        <w:spacing w:after="0" w:line="240" w:lineRule="auto"/>
      </w:pPr>
      <w:r>
        <w:separator/>
      </w:r>
    </w:p>
  </w:endnote>
  <w:endnote w:type="continuationSeparator" w:id="1">
    <w:p w:rsidR="00581BA0" w:rsidRDefault="00581BA0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A0" w:rsidRDefault="00581BA0" w:rsidP="006866F4">
      <w:pPr>
        <w:spacing w:after="0" w:line="240" w:lineRule="auto"/>
      </w:pPr>
      <w:r>
        <w:separator/>
      </w:r>
    </w:p>
  </w:footnote>
  <w:footnote w:type="continuationSeparator" w:id="1">
    <w:p w:rsidR="00581BA0" w:rsidRDefault="00581BA0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1206A5"/>
    <w:rsid w:val="00153D6D"/>
    <w:rsid w:val="00193FB3"/>
    <w:rsid w:val="001F44A8"/>
    <w:rsid w:val="00270C6C"/>
    <w:rsid w:val="002F6C3C"/>
    <w:rsid w:val="00444D35"/>
    <w:rsid w:val="00470024"/>
    <w:rsid w:val="005065D9"/>
    <w:rsid w:val="005770A0"/>
    <w:rsid w:val="00581BA0"/>
    <w:rsid w:val="005D3861"/>
    <w:rsid w:val="00613C1F"/>
    <w:rsid w:val="00616F4A"/>
    <w:rsid w:val="006866F4"/>
    <w:rsid w:val="00796EFB"/>
    <w:rsid w:val="007D1109"/>
    <w:rsid w:val="00854FDD"/>
    <w:rsid w:val="008A430A"/>
    <w:rsid w:val="0091508F"/>
    <w:rsid w:val="00942963"/>
    <w:rsid w:val="00953262"/>
    <w:rsid w:val="009D2123"/>
    <w:rsid w:val="009E16C6"/>
    <w:rsid w:val="009E32C9"/>
    <w:rsid w:val="00A0710C"/>
    <w:rsid w:val="00A47E23"/>
    <w:rsid w:val="00B5021C"/>
    <w:rsid w:val="00B751D7"/>
    <w:rsid w:val="00B9366E"/>
    <w:rsid w:val="00BE4ADD"/>
    <w:rsid w:val="00C22715"/>
    <w:rsid w:val="00C9033A"/>
    <w:rsid w:val="00D318E1"/>
    <w:rsid w:val="00D5211A"/>
    <w:rsid w:val="00DD2C44"/>
    <w:rsid w:val="00E1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21</cp:revision>
  <cp:lastPrinted>2016-05-15T09:56:00Z</cp:lastPrinted>
  <dcterms:created xsi:type="dcterms:W3CDTF">2016-05-15T08:18:00Z</dcterms:created>
  <dcterms:modified xsi:type="dcterms:W3CDTF">2017-02-09T14:28:00Z</dcterms:modified>
</cp:coreProperties>
</file>