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4" w:rsidRPr="00023F17" w:rsidRDefault="00850994" w:rsidP="00850994">
      <w:pPr>
        <w:pStyle w:val="Title"/>
        <w:tabs>
          <w:tab w:val="center" w:pos="4860"/>
          <w:tab w:val="center" w:pos="8100"/>
        </w:tabs>
        <w:spacing w:line="216" w:lineRule="auto"/>
        <w:rPr>
          <w:bCs w:val="0"/>
          <w:sz w:val="18"/>
          <w:szCs w:val="26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42F9C7" wp14:editId="5575227B">
            <wp:simplePos x="0" y="0"/>
            <wp:positionH relativeFrom="column">
              <wp:posOffset>-20955</wp:posOffset>
            </wp:positionH>
            <wp:positionV relativeFrom="paragraph">
              <wp:posOffset>-255905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F17">
        <w:rPr>
          <w:bCs w:val="0"/>
          <w:sz w:val="18"/>
          <w:szCs w:val="26"/>
        </w:rPr>
        <w:t>GOVT. OF THE PEOPLE'S REPUBLIC OF BANGLADESH</w:t>
      </w:r>
    </w:p>
    <w:p w:rsidR="00850994" w:rsidRPr="00023F17" w:rsidRDefault="00850994" w:rsidP="00850994">
      <w:pPr>
        <w:spacing w:line="216" w:lineRule="auto"/>
        <w:jc w:val="center"/>
        <w:rPr>
          <w:sz w:val="20"/>
          <w:szCs w:val="26"/>
        </w:rPr>
      </w:pPr>
      <w:r w:rsidRPr="00023F17">
        <w:rPr>
          <w:sz w:val="20"/>
          <w:szCs w:val="26"/>
        </w:rPr>
        <w:t>OFFICE OF THE EXECUTIVE ENGINEER,</w:t>
      </w:r>
    </w:p>
    <w:p w:rsidR="00850994" w:rsidRPr="00023F17" w:rsidRDefault="00850994" w:rsidP="00850994">
      <w:pPr>
        <w:spacing w:line="216" w:lineRule="auto"/>
        <w:jc w:val="center"/>
        <w:rPr>
          <w:sz w:val="20"/>
          <w:szCs w:val="26"/>
        </w:rPr>
      </w:pPr>
      <w:proofErr w:type="gramStart"/>
      <w:r w:rsidRPr="00023F17">
        <w:rPr>
          <w:sz w:val="20"/>
          <w:szCs w:val="26"/>
        </w:rPr>
        <w:t>PWD.</w:t>
      </w:r>
      <w:proofErr w:type="gramEnd"/>
      <w:r w:rsidRPr="00023F17">
        <w:rPr>
          <w:sz w:val="20"/>
          <w:szCs w:val="26"/>
        </w:rPr>
        <w:t xml:space="preserve"> </w:t>
      </w:r>
      <w:proofErr w:type="gramStart"/>
      <w:r w:rsidRPr="00023F17">
        <w:rPr>
          <w:sz w:val="20"/>
          <w:szCs w:val="26"/>
        </w:rPr>
        <w:t>DIVISION, RANGPUR.</w:t>
      </w:r>
      <w:proofErr w:type="gramEnd"/>
    </w:p>
    <w:p w:rsidR="00850994" w:rsidRPr="00023F17" w:rsidRDefault="00850994" w:rsidP="00850994">
      <w:pPr>
        <w:spacing w:line="216" w:lineRule="auto"/>
        <w:jc w:val="center"/>
        <w:rPr>
          <w:sz w:val="20"/>
          <w:szCs w:val="26"/>
        </w:rPr>
      </w:pPr>
      <w:r w:rsidRPr="00023F17">
        <w:rPr>
          <w:sz w:val="20"/>
          <w:szCs w:val="26"/>
        </w:rPr>
        <w:t>Phone &amp; Fax-0521-62124</w:t>
      </w:r>
    </w:p>
    <w:p w:rsidR="00850994" w:rsidRPr="00023F17" w:rsidRDefault="00850994" w:rsidP="00850994">
      <w:pPr>
        <w:spacing w:line="216" w:lineRule="auto"/>
        <w:jc w:val="center"/>
        <w:rPr>
          <w:sz w:val="20"/>
          <w:szCs w:val="26"/>
        </w:rPr>
      </w:pPr>
      <w:r w:rsidRPr="00023F17">
        <w:rPr>
          <w:sz w:val="20"/>
          <w:szCs w:val="26"/>
          <w:u w:val="single"/>
        </w:rPr>
        <w:t>www.pwd.gov.bd</w:t>
      </w:r>
    </w:p>
    <w:p w:rsidR="00850994" w:rsidRPr="00023F17" w:rsidRDefault="00850994" w:rsidP="00850994">
      <w:pPr>
        <w:spacing w:line="216" w:lineRule="auto"/>
        <w:jc w:val="center"/>
        <w:rPr>
          <w:rFonts w:ascii="SutonnyMJ" w:hAnsi="SutonnyMJ"/>
          <w:sz w:val="2"/>
        </w:rPr>
      </w:pPr>
    </w:p>
    <w:p w:rsidR="00850994" w:rsidRPr="00023F17" w:rsidRDefault="00850994" w:rsidP="00850994">
      <w:pPr>
        <w:pStyle w:val="BodyText"/>
        <w:spacing w:after="0" w:line="216" w:lineRule="auto"/>
        <w:jc w:val="center"/>
        <w:rPr>
          <w:rFonts w:cs="Arial"/>
          <w:b/>
          <w:sz w:val="20"/>
          <w:szCs w:val="32"/>
          <w:u w:val="single"/>
          <w:lang w:val="en-GB"/>
        </w:rPr>
      </w:pPr>
      <w:r w:rsidRPr="00023F17">
        <w:rPr>
          <w:rFonts w:cs="Arial"/>
          <w:b/>
          <w:sz w:val="20"/>
          <w:szCs w:val="32"/>
          <w:u w:val="single"/>
          <w:lang w:val="en-GB"/>
        </w:rPr>
        <w:t>INVITATION FOR TENDER</w:t>
      </w:r>
      <w:r>
        <w:rPr>
          <w:rFonts w:cs="Arial"/>
          <w:b/>
          <w:sz w:val="20"/>
          <w:szCs w:val="32"/>
          <w:u w:val="single"/>
          <w:lang w:val="en-GB"/>
        </w:rPr>
        <w:t xml:space="preserve"> (GOODS)</w:t>
      </w:r>
    </w:p>
    <w:p w:rsidR="00850994" w:rsidRPr="00023F17" w:rsidRDefault="00850994" w:rsidP="00850994">
      <w:pPr>
        <w:pStyle w:val="BodyText"/>
        <w:spacing w:after="0" w:line="216" w:lineRule="auto"/>
        <w:rPr>
          <w:rFonts w:cs="Arial"/>
          <w:sz w:val="20"/>
          <w:szCs w:val="32"/>
          <w:lang w:val="en-GB"/>
        </w:rPr>
      </w:pPr>
      <w:r>
        <w:rPr>
          <w:rFonts w:cs="Arial"/>
          <w:sz w:val="20"/>
          <w:szCs w:val="32"/>
          <w:lang w:val="en-GB"/>
        </w:rPr>
        <w:tab/>
      </w:r>
      <w:r>
        <w:rPr>
          <w:rFonts w:cs="Arial"/>
          <w:sz w:val="20"/>
          <w:szCs w:val="32"/>
          <w:lang w:val="en-GB"/>
        </w:rPr>
        <w:tab/>
      </w:r>
      <w:r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>Memo No:-</w:t>
      </w:r>
      <w:r>
        <w:rPr>
          <w:rFonts w:cs="Arial"/>
          <w:sz w:val="20"/>
          <w:szCs w:val="32"/>
          <w:lang w:val="en-GB"/>
        </w:rPr>
        <w:t>4254</w:t>
      </w:r>
      <w:r w:rsidRPr="00023F17"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ab/>
      </w:r>
      <w:r w:rsidRPr="00023F17">
        <w:rPr>
          <w:rFonts w:cs="Arial"/>
          <w:sz w:val="20"/>
          <w:szCs w:val="32"/>
          <w:lang w:val="en-GB"/>
        </w:rPr>
        <w:tab/>
      </w:r>
      <w:proofErr w:type="gramStart"/>
      <w:r w:rsidRPr="00023F17">
        <w:rPr>
          <w:rFonts w:cs="Arial"/>
          <w:sz w:val="20"/>
          <w:szCs w:val="32"/>
          <w:lang w:val="en-GB"/>
        </w:rPr>
        <w:t>Date :</w:t>
      </w:r>
      <w:proofErr w:type="gramEnd"/>
      <w:r w:rsidRPr="00023F17">
        <w:rPr>
          <w:rFonts w:cs="Arial"/>
          <w:sz w:val="20"/>
          <w:szCs w:val="32"/>
          <w:lang w:val="en-GB"/>
        </w:rPr>
        <w:t xml:space="preserve"> </w:t>
      </w:r>
      <w:r>
        <w:rPr>
          <w:rFonts w:cs="Arial"/>
          <w:sz w:val="20"/>
          <w:szCs w:val="32"/>
          <w:lang w:val="en-GB"/>
        </w:rPr>
        <w:t>13-11-2016</w:t>
      </w:r>
    </w:p>
    <w:p w:rsidR="00850994" w:rsidRPr="00023F17" w:rsidRDefault="00850994" w:rsidP="00850994">
      <w:pPr>
        <w:pStyle w:val="BodyText3"/>
        <w:spacing w:before="0" w:after="0" w:line="216" w:lineRule="auto"/>
        <w:ind w:left="14" w:firstLine="490"/>
        <w:rPr>
          <w:rFonts w:ascii="Times New Roman" w:hAnsi="Times New Roman"/>
          <w:sz w:val="20"/>
          <w:szCs w:val="20"/>
        </w:rPr>
      </w:pPr>
      <w:r w:rsidRPr="00850994">
        <w:rPr>
          <w:rFonts w:ascii="Times New Roman" w:hAnsi="Times New Roman"/>
          <w:sz w:val="18"/>
          <w:szCs w:val="20"/>
        </w:rPr>
        <w:t>Sealed tenders are hereby invited under public procurement Regulation-2008 from the eligible tenderers as defined in the tender documents who has the legal capacity to enter into the contract with Bangladesh Government for the under mentioned works.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979"/>
        <w:gridCol w:w="430"/>
        <w:gridCol w:w="1175"/>
        <w:gridCol w:w="1661"/>
        <w:gridCol w:w="1742"/>
        <w:gridCol w:w="1804"/>
      </w:tblGrid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1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Ministry/Division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  <w:r w:rsidRPr="00023F17">
              <w:rPr>
                <w:rFonts w:ascii="Arial" w:hAnsi="Arial" w:cs="Arial"/>
                <w:sz w:val="18"/>
                <w:szCs w:val="20"/>
              </w:rPr>
              <w:t xml:space="preserve">Ministry of Law, Justice </w:t>
            </w:r>
            <w:r>
              <w:rPr>
                <w:rFonts w:ascii="Arial" w:hAnsi="Arial" w:cs="Arial"/>
                <w:sz w:val="18"/>
                <w:szCs w:val="20"/>
              </w:rPr>
              <w:t xml:space="preserve">&amp; </w:t>
            </w:r>
            <w:r w:rsidRPr="00023F17">
              <w:rPr>
                <w:rFonts w:ascii="Arial" w:hAnsi="Arial" w:cs="Arial"/>
                <w:sz w:val="18"/>
                <w:szCs w:val="20"/>
              </w:rPr>
              <w:t>Parliamentary affair's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2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Agency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  <w:r w:rsidRPr="00023F17">
              <w:rPr>
                <w:rFonts w:ascii="Arial" w:hAnsi="Arial" w:cs="Arial"/>
                <w:sz w:val="18"/>
                <w:szCs w:val="18"/>
              </w:rPr>
              <w:t xml:space="preserve">Public work's Department (PWD), </w:t>
            </w:r>
            <w:proofErr w:type="spellStart"/>
            <w:r w:rsidRPr="00023F17">
              <w:rPr>
                <w:rFonts w:ascii="Arial" w:hAnsi="Arial" w:cs="Arial"/>
                <w:sz w:val="18"/>
                <w:szCs w:val="18"/>
              </w:rPr>
              <w:t>Rangpur</w:t>
            </w:r>
            <w:proofErr w:type="spellEnd"/>
            <w:r w:rsidRPr="00023F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3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Procuring entity Name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/>
                <w:sz w:val="20"/>
                <w:szCs w:val="20"/>
              </w:rPr>
            </w:pPr>
            <w:r w:rsidRPr="00023F17">
              <w:rPr>
                <w:rFonts w:ascii="Arial" w:hAnsi="Arial"/>
                <w:sz w:val="20"/>
                <w:szCs w:val="20"/>
              </w:rPr>
              <w:t xml:space="preserve">Executive Engineer, PWD Division, </w:t>
            </w:r>
            <w:proofErr w:type="spellStart"/>
            <w:r w:rsidRPr="00023F17">
              <w:rPr>
                <w:rFonts w:ascii="Arial" w:hAnsi="Arial"/>
                <w:sz w:val="20"/>
                <w:szCs w:val="20"/>
              </w:rPr>
              <w:t>Rangpur</w:t>
            </w:r>
            <w:proofErr w:type="spellEnd"/>
            <w:r w:rsidRPr="00023F1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4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Procurement method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/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OTM. (Open Tendering method).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5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Source of funds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23F17">
              <w:rPr>
                <w:rFonts w:ascii="Arial" w:hAnsi="Arial"/>
                <w:b/>
                <w:bCs/>
                <w:sz w:val="20"/>
                <w:szCs w:val="20"/>
              </w:rPr>
              <w:t xml:space="preserve">GOB 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6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Tender No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pStyle w:val="Heading3"/>
              <w:spacing w:beforeLines="0" w:before="0" w:after="0" w:line="216" w:lineRule="auto"/>
              <w:rPr>
                <w:szCs w:val="20"/>
              </w:rPr>
            </w:pPr>
            <w:r w:rsidRPr="00023F17">
              <w:rPr>
                <w:szCs w:val="20"/>
              </w:rPr>
              <w:t>14(E/M)/2016-2017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3F17">
              <w:rPr>
                <w:sz w:val="20"/>
                <w:szCs w:val="20"/>
              </w:rPr>
              <w:t>7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pStyle w:val="Footer"/>
              <w:spacing w:line="216" w:lineRule="auto"/>
              <w:rPr>
                <w:sz w:val="20"/>
              </w:rPr>
            </w:pPr>
            <w:r w:rsidRPr="00023F17">
              <w:rPr>
                <w:sz w:val="20"/>
              </w:rPr>
              <w:t>Tender Package Name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pStyle w:val="BodyText"/>
              <w:spacing w:after="0" w:line="216" w:lineRule="auto"/>
              <w:ind w:firstLine="2"/>
              <w:jc w:val="both"/>
              <w:rPr>
                <w:rFonts w:ascii="SutonnyMJ" w:hAnsi="SutonnyMJ"/>
                <w:b/>
                <w:w w:val="95"/>
                <w:sz w:val="20"/>
                <w:szCs w:val="20"/>
              </w:rPr>
            </w:pPr>
            <w:r w:rsidRPr="00850994">
              <w:rPr>
                <w:bCs/>
                <w:sz w:val="18"/>
                <w:szCs w:val="28"/>
              </w:rPr>
              <w:t xml:space="preserve">Construction of Chief Judicial Magistrate Court Building of 64 District Head Quarter in Bangladesh 1st Phase One at </w:t>
            </w:r>
            <w:proofErr w:type="spellStart"/>
            <w:r w:rsidRPr="00850994">
              <w:rPr>
                <w:bCs/>
                <w:sz w:val="18"/>
                <w:szCs w:val="28"/>
              </w:rPr>
              <w:t>Rangpur</w:t>
            </w:r>
            <w:proofErr w:type="spellEnd"/>
            <w:r w:rsidRPr="00850994">
              <w:rPr>
                <w:rFonts w:ascii="SutonnyMJ" w:hAnsi="SutonnyMJ"/>
                <w:bCs/>
                <w:sz w:val="18"/>
                <w:szCs w:val="28"/>
              </w:rPr>
              <w:t xml:space="preserve"> </w:t>
            </w:r>
            <w:r w:rsidRPr="00850994">
              <w:rPr>
                <w:bCs/>
                <w:sz w:val="18"/>
                <w:szCs w:val="28"/>
              </w:rPr>
              <w:t xml:space="preserve">(Sub-Head: Supply &amp; Installation of 3 </w:t>
            </w:r>
            <w:proofErr w:type="spellStart"/>
            <w:r w:rsidRPr="00850994">
              <w:rPr>
                <w:bCs/>
                <w:sz w:val="18"/>
                <w:szCs w:val="28"/>
              </w:rPr>
              <w:t>nos</w:t>
            </w:r>
            <w:proofErr w:type="spellEnd"/>
            <w:r w:rsidRPr="00850994">
              <w:rPr>
                <w:bCs/>
                <w:sz w:val="18"/>
                <w:szCs w:val="28"/>
              </w:rPr>
              <w:t xml:space="preserve"> 1000 kg Passenger lift for 10-Storied bldg. Fy-2016-2017.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20"/>
              </w:rPr>
            </w:pPr>
            <w:r w:rsidRPr="00023F17">
              <w:rPr>
                <w:sz w:val="20"/>
              </w:rPr>
              <w:t>8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Tender last selling date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023F17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2</w:t>
            </w:r>
            <w:r w:rsidRPr="00023F17">
              <w:rPr>
                <w:b/>
                <w:sz w:val="18"/>
                <w:szCs w:val="18"/>
              </w:rPr>
              <w:t>/2016 during office hours.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9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Tender closing date &amp; time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14/12</w:t>
            </w:r>
            <w:r w:rsidRPr="00023F17">
              <w:rPr>
                <w:b/>
                <w:sz w:val="18"/>
                <w:szCs w:val="18"/>
              </w:rPr>
              <w:t xml:space="preserve">/2016 </w:t>
            </w:r>
            <w:proofErr w:type="spellStart"/>
            <w:r w:rsidRPr="00023F17">
              <w:rPr>
                <w:b/>
                <w:sz w:val="18"/>
                <w:szCs w:val="18"/>
              </w:rPr>
              <w:t>upto</w:t>
            </w:r>
            <w:proofErr w:type="spellEnd"/>
            <w:r w:rsidRPr="00023F17">
              <w:rPr>
                <w:b/>
                <w:sz w:val="18"/>
                <w:szCs w:val="18"/>
              </w:rPr>
              <w:t xml:space="preserve"> 12:00 noon.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10</w:t>
            </w:r>
          </w:p>
        </w:tc>
        <w:tc>
          <w:tcPr>
            <w:tcW w:w="1435" w:type="pct"/>
          </w:tcPr>
          <w:p w:rsidR="00850994" w:rsidRPr="00023F17" w:rsidRDefault="00850994" w:rsidP="00850994">
            <w:pPr>
              <w:spacing w:line="216" w:lineRule="auto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Tender opening date and time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w w:val="95"/>
                <w:sz w:val="18"/>
                <w:szCs w:val="18"/>
              </w:rPr>
            </w:pPr>
            <w:r>
              <w:rPr>
                <w:b/>
                <w:w w:val="95"/>
                <w:sz w:val="18"/>
                <w:szCs w:val="18"/>
              </w:rPr>
              <w:t>14/12</w:t>
            </w:r>
            <w:r w:rsidRPr="00023F17">
              <w:rPr>
                <w:b/>
                <w:w w:val="95"/>
                <w:sz w:val="18"/>
                <w:szCs w:val="18"/>
              </w:rPr>
              <w:t>/2016 at 3:00 pm.</w:t>
            </w:r>
            <w:r w:rsidRPr="00023F17">
              <w:rPr>
                <w:w w:val="95"/>
                <w:sz w:val="18"/>
                <w:szCs w:val="18"/>
              </w:rPr>
              <w:t xml:space="preserve"> in the office of the undersigned in presence of intending tenderers who may like to remain present.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  <w:vMerge w:val="restar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11</w:t>
            </w:r>
          </w:p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6" w:type="pct"/>
            <w:gridSpan w:val="6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Name and address of the office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284" w:type="pct"/>
            <w:vMerge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pct"/>
          </w:tcPr>
          <w:p w:rsidR="00850994" w:rsidRPr="00023F17" w:rsidRDefault="00850994" w:rsidP="00850994">
            <w:pPr>
              <w:pStyle w:val="Footer"/>
              <w:spacing w:line="216" w:lineRule="auto"/>
              <w:rPr>
                <w:bCs/>
                <w:sz w:val="18"/>
                <w:szCs w:val="18"/>
              </w:rPr>
            </w:pPr>
            <w:r w:rsidRPr="00023F17">
              <w:rPr>
                <w:bCs/>
                <w:sz w:val="18"/>
                <w:szCs w:val="18"/>
              </w:rPr>
              <w:t>i. Selling tender documents (Principal)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Office of the Executive Engineer, PWD Division,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>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pct"/>
            <w:vMerge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pct"/>
          </w:tcPr>
          <w:p w:rsidR="00850994" w:rsidRPr="00023F17" w:rsidRDefault="00850994" w:rsidP="00850994">
            <w:pPr>
              <w:pStyle w:val="Header"/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ii. Selling tender documents  (others)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w w:val="95"/>
                <w:sz w:val="18"/>
                <w:szCs w:val="18"/>
              </w:rPr>
              <w:t xml:space="preserve">a) Office of the Executive Engineer, PWD Dhaka Division-I/ Chittagong Division-I/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Rajshahi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Division-I/ Khulna Division-I/ Barisal Division/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Sylhet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Division. b) Office of the Executive Engineer PWD Division,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Dinajpur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Gaibandha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Lalmonirhat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Nilphamari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Kurigram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Panchagarh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Thakurgaon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 / E/M P&amp;D Division,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Rajshahi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. c) Office of the Sub-Divisional Engineer, PWD Sub-Division-I/ II/ Maintenance/ E.M. </w:t>
            </w:r>
            <w:proofErr w:type="spellStart"/>
            <w:r w:rsidRPr="00023F17">
              <w:rPr>
                <w:w w:val="95"/>
                <w:sz w:val="18"/>
                <w:szCs w:val="18"/>
              </w:rPr>
              <w:t>Rangpur</w:t>
            </w:r>
            <w:proofErr w:type="spellEnd"/>
            <w:r w:rsidRPr="00023F17">
              <w:rPr>
                <w:w w:val="95"/>
                <w:sz w:val="18"/>
                <w:szCs w:val="18"/>
              </w:rPr>
              <w:t xml:space="preserve">. 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pct"/>
            <w:vMerge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pct"/>
          </w:tcPr>
          <w:p w:rsidR="00850994" w:rsidRPr="00023F17" w:rsidRDefault="00850994" w:rsidP="00850994">
            <w:pPr>
              <w:pStyle w:val="Footer"/>
              <w:spacing w:line="216" w:lineRule="auto"/>
              <w:rPr>
                <w:bCs/>
                <w:sz w:val="18"/>
                <w:szCs w:val="18"/>
              </w:rPr>
            </w:pPr>
            <w:r w:rsidRPr="00023F17">
              <w:rPr>
                <w:bCs/>
                <w:sz w:val="18"/>
                <w:szCs w:val="18"/>
              </w:rPr>
              <w:t>iii. Receiving tender documents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(a) Office of the Divisional Commissioner,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>.</w:t>
            </w:r>
          </w:p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(b) Office of the Deputy Inspector General,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 xml:space="preserve"> Range,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 xml:space="preserve">. </w:t>
            </w:r>
          </w:p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(c) Office of the Superintending Engineer, PWD Circle,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>.</w:t>
            </w:r>
          </w:p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(d) Office of the Executive Engineer, PWD. Division,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>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pct"/>
            <w:vMerge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pct"/>
          </w:tcPr>
          <w:p w:rsidR="00850994" w:rsidRPr="00023F17" w:rsidRDefault="00850994" w:rsidP="00850994">
            <w:pPr>
              <w:pStyle w:val="Footer"/>
              <w:spacing w:line="216" w:lineRule="auto"/>
              <w:rPr>
                <w:bCs/>
                <w:sz w:val="18"/>
                <w:szCs w:val="18"/>
              </w:rPr>
            </w:pPr>
            <w:r w:rsidRPr="00023F17">
              <w:rPr>
                <w:bCs/>
                <w:sz w:val="18"/>
                <w:szCs w:val="18"/>
              </w:rPr>
              <w:t>iv. Opening tender documents</w:t>
            </w:r>
          </w:p>
        </w:tc>
        <w:tc>
          <w:tcPr>
            <w:tcW w:w="3281" w:type="pct"/>
            <w:gridSpan w:val="5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Office of the Executive Engineer, PWD Division, </w:t>
            </w:r>
            <w:proofErr w:type="spellStart"/>
            <w:r w:rsidRPr="00023F17">
              <w:rPr>
                <w:sz w:val="18"/>
                <w:szCs w:val="18"/>
              </w:rPr>
              <w:t>Rangpur</w:t>
            </w:r>
            <w:proofErr w:type="spellEnd"/>
            <w:r w:rsidRPr="00023F17">
              <w:rPr>
                <w:sz w:val="18"/>
                <w:szCs w:val="18"/>
              </w:rPr>
              <w:t>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12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Eligibility of tenderers</w:t>
            </w:r>
          </w:p>
        </w:tc>
        <w:tc>
          <w:tcPr>
            <w:tcW w:w="3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 xml:space="preserve"> This invitation for Tender is open to all eligible tenderers as mentioned below: 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 xml:space="preserve">(a) Reputed Contractors/Construction firms who have minimum 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5 (five) years</w:t>
            </w:r>
            <w:r w:rsidRPr="00023F17">
              <w:rPr>
                <w:bCs/>
                <w:w w:val="95"/>
                <w:sz w:val="18"/>
                <w:szCs w:val="18"/>
              </w:rPr>
              <w:t xml:space="preserve"> of general experience in Electrification works. (b) Having experience in successful completion of at least 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1 (one)</w:t>
            </w:r>
            <w:r w:rsidRPr="00023F17">
              <w:rPr>
                <w:bCs/>
                <w:w w:val="95"/>
                <w:sz w:val="18"/>
                <w:szCs w:val="18"/>
              </w:rPr>
              <w:t xml:space="preserve"> number of in similar nature of works </w:t>
            </w:r>
            <w:proofErr w:type="spellStart"/>
            <w:r>
              <w:rPr>
                <w:bCs/>
                <w:w w:val="95"/>
                <w:sz w:val="18"/>
                <w:szCs w:val="18"/>
              </w:rPr>
              <w:t>i.e</w:t>
            </w:r>
            <w:proofErr w:type="spellEnd"/>
            <w:r w:rsidRPr="00023F17">
              <w:rPr>
                <w:sz w:val="18"/>
                <w:szCs w:val="18"/>
              </w:rPr>
              <w:t xml:space="preserve"> supplying, Installations Testing &amp; Commissioning of Bed/Passenger lift work</w:t>
            </w:r>
            <w:r w:rsidRPr="00023F17">
              <w:rPr>
                <w:bCs/>
                <w:w w:val="95"/>
                <w:sz w:val="18"/>
                <w:szCs w:val="18"/>
              </w:rPr>
              <w:t xml:space="preserve"> Amounting 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Tk. 140.00 (One hundred forty) lac</w:t>
            </w:r>
            <w:r w:rsidRPr="00023F17">
              <w:rPr>
                <w:bCs/>
                <w:w w:val="95"/>
                <w:sz w:val="18"/>
                <w:szCs w:val="18"/>
              </w:rPr>
              <w:t xml:space="preserve"> only in a single tender during last 5 (five) years.</w:t>
            </w:r>
          </w:p>
          <w:p w:rsidR="00850994" w:rsidRPr="004A28E4" w:rsidRDefault="00850994" w:rsidP="00025165">
            <w:pPr>
              <w:spacing w:line="204" w:lineRule="auto"/>
              <w:jc w:val="both"/>
              <w:rPr>
                <w:color w:val="000000"/>
                <w:sz w:val="20"/>
                <w:szCs w:val="16"/>
              </w:rPr>
            </w:pPr>
            <w:r w:rsidRPr="004A28E4">
              <w:rPr>
                <w:color w:val="000000"/>
                <w:sz w:val="20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sz w:val="18"/>
                <w:szCs w:val="18"/>
              </w:rPr>
            </w:pPr>
            <w:r w:rsidRPr="004A28E4">
              <w:rPr>
                <w:color w:val="000000"/>
                <w:sz w:val="20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 xml:space="preserve">(c) The tenderers shall have a minimum average annual Electrification turn over during last 5 (five) </w:t>
            </w:r>
            <w:proofErr w:type="spellStart"/>
            <w:r w:rsidRPr="00023F17">
              <w:rPr>
                <w:bCs/>
                <w:w w:val="95"/>
                <w:sz w:val="18"/>
                <w:szCs w:val="18"/>
              </w:rPr>
              <w:t>years worth</w:t>
            </w:r>
            <w:proofErr w:type="spellEnd"/>
            <w:r w:rsidRPr="00023F17">
              <w:rPr>
                <w:bCs/>
                <w:w w:val="95"/>
                <w:sz w:val="18"/>
                <w:szCs w:val="18"/>
              </w:rPr>
              <w:t xml:space="preserve"> 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 xml:space="preserve">Tk. </w:t>
            </w:r>
            <w:r>
              <w:rPr>
                <w:b/>
                <w:bCs/>
                <w:w w:val="95"/>
                <w:sz w:val="18"/>
                <w:szCs w:val="18"/>
              </w:rPr>
              <w:t>325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.00 (</w:t>
            </w:r>
            <w:r>
              <w:rPr>
                <w:b/>
                <w:bCs/>
                <w:w w:val="95"/>
                <w:sz w:val="18"/>
                <w:szCs w:val="18"/>
              </w:rPr>
              <w:t>Three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 xml:space="preserve"> hundred </w:t>
            </w:r>
            <w:r>
              <w:rPr>
                <w:b/>
                <w:bCs/>
                <w:w w:val="95"/>
                <w:sz w:val="18"/>
                <w:szCs w:val="18"/>
              </w:rPr>
              <w:t>twenty five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) lac</w:t>
            </w:r>
            <w:r w:rsidRPr="00023F17">
              <w:rPr>
                <w:bCs/>
                <w:w w:val="95"/>
                <w:sz w:val="18"/>
                <w:szCs w:val="18"/>
              </w:rPr>
              <w:t xml:space="preserve"> only. 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 xml:space="preserve">(d) The minimum amount of free funds (liquid assets) and/or credit facilities net of other Contractual commitments of the successful Tenderer shall be 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Tk. 1</w:t>
            </w:r>
            <w:r>
              <w:rPr>
                <w:b/>
                <w:bCs/>
                <w:w w:val="95"/>
                <w:sz w:val="18"/>
                <w:szCs w:val="18"/>
              </w:rPr>
              <w:t>00</w:t>
            </w:r>
            <w:r w:rsidRPr="00023F17">
              <w:rPr>
                <w:b/>
                <w:bCs/>
                <w:w w:val="95"/>
                <w:sz w:val="18"/>
                <w:szCs w:val="18"/>
              </w:rPr>
              <w:t>.00 (One hundred) lac</w:t>
            </w:r>
            <w:r w:rsidRPr="00023F17">
              <w:rPr>
                <w:bCs/>
                <w:w w:val="95"/>
                <w:sz w:val="18"/>
                <w:szCs w:val="18"/>
              </w:rPr>
              <w:t xml:space="preserve"> only.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 xml:space="preserve"> (e) </w:t>
            </w:r>
            <w:proofErr w:type="spellStart"/>
            <w:r w:rsidRPr="00023F17">
              <w:rPr>
                <w:bCs/>
                <w:w w:val="95"/>
                <w:sz w:val="18"/>
                <w:szCs w:val="18"/>
              </w:rPr>
              <w:t>Upto</w:t>
            </w:r>
            <w:proofErr w:type="spellEnd"/>
            <w:r w:rsidRPr="00023F17">
              <w:rPr>
                <w:bCs/>
                <w:w w:val="95"/>
                <w:sz w:val="18"/>
                <w:szCs w:val="18"/>
              </w:rPr>
              <w:t xml:space="preserve"> date ABC category </w:t>
            </w:r>
            <w:proofErr w:type="spellStart"/>
            <w:r w:rsidRPr="00023F17">
              <w:rPr>
                <w:bCs/>
                <w:w w:val="95"/>
                <w:sz w:val="18"/>
                <w:szCs w:val="18"/>
              </w:rPr>
              <w:t>contractory</w:t>
            </w:r>
            <w:proofErr w:type="spellEnd"/>
            <w:r w:rsidRPr="00023F17">
              <w:rPr>
                <w:bCs/>
                <w:w w:val="95"/>
                <w:sz w:val="18"/>
                <w:szCs w:val="18"/>
              </w:rPr>
              <w:t xml:space="preserve"> and Supervisory license from Electricity Licensing Board, Government of Bangladesh.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 xml:space="preserve">(f) </w:t>
            </w:r>
            <w:proofErr w:type="spellStart"/>
            <w:r w:rsidRPr="00023F17">
              <w:rPr>
                <w:bCs/>
                <w:w w:val="95"/>
                <w:sz w:val="18"/>
                <w:szCs w:val="18"/>
              </w:rPr>
              <w:t>Upto</w:t>
            </w:r>
            <w:proofErr w:type="spellEnd"/>
            <w:r w:rsidRPr="00023F17">
              <w:rPr>
                <w:bCs/>
                <w:w w:val="95"/>
                <w:sz w:val="18"/>
                <w:szCs w:val="18"/>
              </w:rPr>
              <w:t xml:space="preserve"> date Trade license, Income tax clearance and VAT Registration Certificate.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>(g) Other required eligibility and conditions of the tenderer are shown in Tender Data Sheet of the tender documents.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>(h) The detail specification &amp; terms condition stated in Annexure-H to be the part of the standard tender document for procurement of lift &amp; all certificates describing in it shall be submitted by the supplier from the manufacturer at the time of the tender submission &amp; during supply of the lift.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>(i) The supplier of lift shall furnish a certificate (in English language) from the manufacturer to the effect that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>i. The lift complies European safety standard BS EN-81/ EN-81(Lift Directive 95/16/EC)/DIN/ VDE/ANSIASME A17.1/JIS</w:t>
            </w:r>
          </w:p>
          <w:p w:rsidR="00850994" w:rsidRPr="00023F17" w:rsidRDefault="00850994" w:rsidP="00025165">
            <w:pPr>
              <w:pStyle w:val="Footer"/>
              <w:spacing w:line="204" w:lineRule="auto"/>
              <w:jc w:val="both"/>
              <w:rPr>
                <w:bCs/>
                <w:w w:val="95"/>
                <w:sz w:val="18"/>
                <w:szCs w:val="18"/>
              </w:rPr>
            </w:pPr>
            <w:r w:rsidRPr="00023F17">
              <w:rPr>
                <w:bCs/>
                <w:w w:val="95"/>
                <w:sz w:val="18"/>
                <w:szCs w:val="18"/>
              </w:rPr>
              <w:t>ii. Components of the lift are tropicalized.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642" w:type="pct"/>
            <w:gridSpan w:val="2"/>
          </w:tcPr>
          <w:p w:rsidR="00850994" w:rsidRPr="00023F17" w:rsidRDefault="00850994" w:rsidP="00850994">
            <w:pPr>
              <w:pStyle w:val="Header"/>
              <w:spacing w:line="216" w:lineRule="auto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Brief description of works</w:t>
            </w:r>
          </w:p>
        </w:tc>
        <w:tc>
          <w:tcPr>
            <w:tcW w:w="3074" w:type="pct"/>
            <w:gridSpan w:val="4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 xml:space="preserve">Supplying, Installation, Testing &amp; Commissioning of 10 (Ten) stop 1000 kg. 03(Three) </w:t>
            </w:r>
            <w:proofErr w:type="spellStart"/>
            <w:r w:rsidRPr="00023F17">
              <w:rPr>
                <w:sz w:val="18"/>
                <w:szCs w:val="18"/>
              </w:rPr>
              <w:t>Nos</w:t>
            </w:r>
            <w:proofErr w:type="spellEnd"/>
            <w:r w:rsidRPr="00023F17">
              <w:rPr>
                <w:sz w:val="18"/>
                <w:szCs w:val="18"/>
              </w:rPr>
              <w:t xml:space="preserve"> Passenger lift works. 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14.</w:t>
            </w:r>
          </w:p>
        </w:tc>
        <w:tc>
          <w:tcPr>
            <w:tcW w:w="1642" w:type="pct"/>
            <w:gridSpan w:val="2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Brief description of related service</w:t>
            </w:r>
          </w:p>
        </w:tc>
        <w:tc>
          <w:tcPr>
            <w:tcW w:w="3074" w:type="pct"/>
            <w:gridSpan w:val="4"/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As per Schedule attached.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" w:type="pct"/>
            <w:vAlign w:val="center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Lot No</w:t>
            </w:r>
          </w:p>
        </w:tc>
        <w:tc>
          <w:tcPr>
            <w:tcW w:w="1642" w:type="pct"/>
            <w:gridSpan w:val="2"/>
            <w:vAlign w:val="center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Identification of Package</w:t>
            </w:r>
          </w:p>
        </w:tc>
        <w:tc>
          <w:tcPr>
            <w:tcW w:w="566" w:type="pct"/>
            <w:vAlign w:val="center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Location</w:t>
            </w:r>
          </w:p>
        </w:tc>
        <w:tc>
          <w:tcPr>
            <w:tcW w:w="800" w:type="pct"/>
            <w:vAlign w:val="center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Tender security</w:t>
            </w:r>
          </w:p>
        </w:tc>
        <w:tc>
          <w:tcPr>
            <w:tcW w:w="839" w:type="pct"/>
            <w:vAlign w:val="center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Price of Tender document (</w:t>
            </w:r>
            <w:proofErr w:type="spellStart"/>
            <w:r w:rsidRPr="00023F17">
              <w:rPr>
                <w:sz w:val="18"/>
                <w:szCs w:val="18"/>
              </w:rPr>
              <w:t>Tk</w:t>
            </w:r>
            <w:proofErr w:type="spellEnd"/>
            <w:r w:rsidRPr="00023F17">
              <w:rPr>
                <w:sz w:val="18"/>
                <w:szCs w:val="18"/>
              </w:rPr>
              <w:t>)</w:t>
            </w:r>
          </w:p>
        </w:tc>
        <w:tc>
          <w:tcPr>
            <w:tcW w:w="869" w:type="pct"/>
            <w:vAlign w:val="center"/>
          </w:tcPr>
          <w:p w:rsidR="00850994" w:rsidRPr="00023F17" w:rsidRDefault="00850994" w:rsidP="0085099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23F17">
              <w:rPr>
                <w:sz w:val="18"/>
                <w:szCs w:val="18"/>
              </w:rPr>
              <w:t>Completion time</w:t>
            </w:r>
          </w:p>
        </w:tc>
      </w:tr>
      <w:tr w:rsidR="00850994" w:rsidRPr="00023F17" w:rsidTr="008509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25"/>
          <w:jc w:val="center"/>
        </w:trPr>
        <w:tc>
          <w:tcPr>
            <w:tcW w:w="284" w:type="pct"/>
          </w:tcPr>
          <w:p w:rsidR="00850994" w:rsidRPr="00023F17" w:rsidRDefault="00850994" w:rsidP="00850994">
            <w:pPr>
              <w:spacing w:line="216" w:lineRule="auto"/>
              <w:jc w:val="center"/>
            </w:pPr>
            <w:r w:rsidRPr="00023F17">
              <w:t>1.</w:t>
            </w:r>
          </w:p>
        </w:tc>
        <w:tc>
          <w:tcPr>
            <w:tcW w:w="1642" w:type="pct"/>
            <w:gridSpan w:val="2"/>
          </w:tcPr>
          <w:p w:rsidR="00850994" w:rsidRPr="00423F52" w:rsidRDefault="00850994" w:rsidP="00850994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850994">
              <w:rPr>
                <w:bCs/>
                <w:sz w:val="16"/>
                <w:szCs w:val="28"/>
              </w:rPr>
              <w:t xml:space="preserve">Construction of Chief Judicial Magistrate Court Building of 64 District Head Quarter in Bangladesh 1st Phase </w:t>
            </w:r>
            <w:bookmarkStart w:id="0" w:name="_GoBack"/>
            <w:bookmarkEnd w:id="0"/>
            <w:r w:rsidRPr="00850994">
              <w:rPr>
                <w:bCs/>
                <w:sz w:val="16"/>
                <w:szCs w:val="28"/>
              </w:rPr>
              <w:t xml:space="preserve">One at </w:t>
            </w:r>
            <w:proofErr w:type="spellStart"/>
            <w:r w:rsidRPr="00850994">
              <w:rPr>
                <w:bCs/>
                <w:sz w:val="16"/>
                <w:szCs w:val="28"/>
              </w:rPr>
              <w:t>Rangpur</w:t>
            </w:r>
            <w:proofErr w:type="spellEnd"/>
            <w:r w:rsidRPr="00850994">
              <w:rPr>
                <w:rFonts w:ascii="SutonnyMJ" w:hAnsi="SutonnyMJ"/>
                <w:bCs/>
                <w:sz w:val="16"/>
                <w:szCs w:val="28"/>
              </w:rPr>
              <w:t xml:space="preserve"> </w:t>
            </w:r>
            <w:r w:rsidRPr="00850994">
              <w:rPr>
                <w:bCs/>
                <w:sz w:val="16"/>
                <w:szCs w:val="28"/>
              </w:rPr>
              <w:t xml:space="preserve">(Sub-Head: Supply &amp; Installation of 3 </w:t>
            </w:r>
            <w:proofErr w:type="spellStart"/>
            <w:r w:rsidRPr="00850994">
              <w:rPr>
                <w:bCs/>
                <w:sz w:val="16"/>
                <w:szCs w:val="28"/>
              </w:rPr>
              <w:t>nos</w:t>
            </w:r>
            <w:proofErr w:type="spellEnd"/>
            <w:r w:rsidRPr="00850994">
              <w:rPr>
                <w:bCs/>
                <w:sz w:val="16"/>
                <w:szCs w:val="28"/>
              </w:rPr>
              <w:t xml:space="preserve"> 1000 kg Passenger lift for 10-Storied bldg. Fy-2016-2017.</w:t>
            </w:r>
          </w:p>
        </w:tc>
        <w:tc>
          <w:tcPr>
            <w:tcW w:w="566" w:type="pct"/>
            <w:vAlign w:val="center"/>
          </w:tcPr>
          <w:p w:rsidR="00850994" w:rsidRPr="00850994" w:rsidRDefault="00850994" w:rsidP="00850994">
            <w:pPr>
              <w:spacing w:line="216" w:lineRule="auto"/>
              <w:jc w:val="center"/>
              <w:rPr>
                <w:sz w:val="14"/>
              </w:rPr>
            </w:pPr>
            <w:r w:rsidRPr="00850994">
              <w:rPr>
                <w:sz w:val="14"/>
                <w:szCs w:val="18"/>
              </w:rPr>
              <w:t xml:space="preserve">Chief Judicial Magistrate Court, </w:t>
            </w:r>
            <w:proofErr w:type="spellStart"/>
            <w:r w:rsidRPr="00850994">
              <w:rPr>
                <w:sz w:val="14"/>
                <w:szCs w:val="18"/>
              </w:rPr>
              <w:t>Rangpur</w:t>
            </w:r>
            <w:proofErr w:type="spellEnd"/>
            <w:r w:rsidRPr="00850994">
              <w:rPr>
                <w:sz w:val="14"/>
                <w:szCs w:val="18"/>
              </w:rPr>
              <w:t>.</w:t>
            </w:r>
          </w:p>
        </w:tc>
        <w:tc>
          <w:tcPr>
            <w:tcW w:w="800" w:type="pct"/>
            <w:vAlign w:val="center"/>
          </w:tcPr>
          <w:p w:rsidR="00850994" w:rsidRPr="00850994" w:rsidRDefault="00850994" w:rsidP="00850994">
            <w:pPr>
              <w:spacing w:line="216" w:lineRule="auto"/>
              <w:jc w:val="center"/>
              <w:rPr>
                <w:b/>
                <w:sz w:val="14"/>
              </w:rPr>
            </w:pPr>
            <w:r w:rsidRPr="00850994">
              <w:rPr>
                <w:b/>
                <w:sz w:val="14"/>
              </w:rPr>
              <w:t>Tk. 5</w:t>
            </w:r>
            <w:proofErr w:type="gramStart"/>
            <w:r w:rsidRPr="00850994">
              <w:rPr>
                <w:b/>
                <w:sz w:val="14"/>
              </w:rPr>
              <w:t>,50,000</w:t>
            </w:r>
            <w:proofErr w:type="gramEnd"/>
            <w:r w:rsidRPr="00850994">
              <w:rPr>
                <w:b/>
                <w:sz w:val="14"/>
              </w:rPr>
              <w:t xml:space="preserve">/- </w:t>
            </w:r>
            <w:r w:rsidRPr="00850994">
              <w:rPr>
                <w:bCs/>
                <w:color w:val="000000"/>
                <w:sz w:val="14"/>
                <w:szCs w:val="16"/>
              </w:rPr>
              <w:t xml:space="preserve">(Five Lac Fifty thousand) only. In </w:t>
            </w:r>
            <w:proofErr w:type="spellStart"/>
            <w:r w:rsidRPr="00850994">
              <w:rPr>
                <w:bCs/>
                <w:color w:val="000000"/>
                <w:sz w:val="14"/>
                <w:szCs w:val="16"/>
              </w:rPr>
              <w:t>favour</w:t>
            </w:r>
            <w:proofErr w:type="spellEnd"/>
            <w:r w:rsidRPr="00850994">
              <w:rPr>
                <w:bCs/>
                <w:color w:val="000000"/>
                <w:sz w:val="14"/>
                <w:szCs w:val="16"/>
              </w:rPr>
              <w:t xml:space="preserve"> of Executive Engineer, PWD Division, </w:t>
            </w:r>
            <w:proofErr w:type="spellStart"/>
            <w:r w:rsidRPr="00850994">
              <w:rPr>
                <w:bCs/>
                <w:color w:val="000000"/>
                <w:sz w:val="14"/>
                <w:szCs w:val="16"/>
              </w:rPr>
              <w:t>Rangpur</w:t>
            </w:r>
            <w:proofErr w:type="spellEnd"/>
            <w:r w:rsidRPr="00850994">
              <w:rPr>
                <w:bCs/>
                <w:color w:val="000000"/>
                <w:sz w:val="14"/>
                <w:szCs w:val="16"/>
              </w:rPr>
              <w:t>.</w:t>
            </w:r>
          </w:p>
        </w:tc>
        <w:tc>
          <w:tcPr>
            <w:tcW w:w="839" w:type="pct"/>
            <w:vAlign w:val="center"/>
          </w:tcPr>
          <w:p w:rsidR="00850994" w:rsidRPr="00850994" w:rsidRDefault="00850994" w:rsidP="00850994">
            <w:pPr>
              <w:spacing w:line="216" w:lineRule="auto"/>
              <w:jc w:val="center"/>
              <w:rPr>
                <w:b/>
                <w:sz w:val="14"/>
              </w:rPr>
            </w:pPr>
            <w:r w:rsidRPr="00850994">
              <w:rPr>
                <w:b/>
                <w:sz w:val="14"/>
              </w:rPr>
              <w:t>Tk. 1,500/-(One thousand five hundred) only.</w:t>
            </w:r>
          </w:p>
        </w:tc>
        <w:tc>
          <w:tcPr>
            <w:tcW w:w="869" w:type="pct"/>
            <w:vAlign w:val="center"/>
          </w:tcPr>
          <w:p w:rsidR="00850994" w:rsidRPr="00850994" w:rsidRDefault="00850994" w:rsidP="00850994">
            <w:pPr>
              <w:spacing w:line="216" w:lineRule="auto"/>
              <w:jc w:val="center"/>
              <w:rPr>
                <w:b/>
                <w:sz w:val="14"/>
              </w:rPr>
            </w:pPr>
            <w:r w:rsidRPr="00850994">
              <w:rPr>
                <w:b/>
                <w:sz w:val="14"/>
              </w:rPr>
              <w:t>09 (Nine) months.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</w:rPr>
            </w:pPr>
            <w:r w:rsidRPr="00023F17">
              <w:rPr>
                <w:sz w:val="18"/>
              </w:rPr>
              <w:t xml:space="preserve">15.   Contact details of official inviting </w:t>
            </w:r>
            <w:proofErr w:type="gramStart"/>
            <w:r w:rsidRPr="00023F17">
              <w:rPr>
                <w:sz w:val="18"/>
              </w:rPr>
              <w:t>tender :</w:t>
            </w:r>
            <w:proofErr w:type="gramEnd"/>
            <w:r w:rsidRPr="00023F17">
              <w:rPr>
                <w:sz w:val="18"/>
              </w:rPr>
              <w:t xml:space="preserve"> - Tel: 0521-62124  Fax:- 0521-62124.</w:t>
            </w:r>
          </w:p>
        </w:tc>
      </w:tr>
      <w:tr w:rsidR="00850994" w:rsidRPr="00023F17" w:rsidTr="002743A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50994" w:rsidRPr="00023F17" w:rsidRDefault="00850994" w:rsidP="00850994">
            <w:pPr>
              <w:spacing w:line="216" w:lineRule="auto"/>
              <w:jc w:val="both"/>
              <w:rPr>
                <w:sz w:val="18"/>
              </w:rPr>
            </w:pPr>
            <w:r w:rsidRPr="00023F17">
              <w:rPr>
                <w:sz w:val="18"/>
                <w:szCs w:val="18"/>
              </w:rPr>
              <w:t xml:space="preserve">17. </w:t>
            </w:r>
            <w:r w:rsidRPr="00023F17">
              <w:rPr>
                <w:sz w:val="18"/>
                <w:szCs w:val="18"/>
                <w:u w:val="single"/>
              </w:rPr>
              <w:t>Special Instructions</w:t>
            </w:r>
            <w:proofErr w:type="gramStart"/>
            <w:r w:rsidRPr="00023F17">
              <w:rPr>
                <w:sz w:val="18"/>
                <w:szCs w:val="18"/>
                <w:u w:val="single"/>
              </w:rPr>
              <w:t>:-</w:t>
            </w:r>
            <w:proofErr w:type="gramEnd"/>
            <w:r w:rsidRPr="00023F17"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6"/>
              </w:rPr>
              <w:t xml:space="preserve">a) </w:t>
            </w:r>
            <w:r w:rsidRPr="003C40D5">
              <w:rPr>
                <w:color w:val="000000"/>
                <w:sz w:val="18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3C40D5">
              <w:rPr>
                <w:color w:val="000000"/>
                <w:sz w:val="18"/>
                <w:szCs w:val="16"/>
              </w:rPr>
              <w:t>guarantee  issued</w:t>
            </w:r>
            <w:proofErr w:type="gramEnd"/>
            <w:r w:rsidRPr="003C40D5">
              <w:rPr>
                <w:color w:val="000000"/>
                <w:sz w:val="18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3C40D5">
              <w:rPr>
                <w:color w:val="000000"/>
                <w:sz w:val="18"/>
                <w:szCs w:val="16"/>
              </w:rPr>
              <w:t>gazetted</w:t>
            </w:r>
            <w:proofErr w:type="spellEnd"/>
            <w:r w:rsidRPr="003C40D5">
              <w:rPr>
                <w:color w:val="000000"/>
                <w:sz w:val="18"/>
                <w:szCs w:val="16"/>
              </w:rPr>
              <w:t xml:space="preserve"> officers (with name &amp; designation</w:t>
            </w:r>
            <w:proofErr w:type="gramStart"/>
            <w:r w:rsidRPr="003C40D5">
              <w:rPr>
                <w:color w:val="000000"/>
                <w:sz w:val="18"/>
                <w:szCs w:val="16"/>
              </w:rPr>
              <w:t>)  iv</w:t>
            </w:r>
            <w:proofErr w:type="gramEnd"/>
            <w:r w:rsidRPr="003C40D5">
              <w:rPr>
                <w:color w:val="000000"/>
                <w:sz w:val="18"/>
                <w:szCs w:val="16"/>
              </w:rPr>
              <w:t xml:space="preserve">) The procuring entity reserves the right to reject all tenders of annul the tender proceedings. </w:t>
            </w:r>
            <w:r>
              <w:rPr>
                <w:color w:val="000000"/>
                <w:sz w:val="18"/>
                <w:szCs w:val="16"/>
              </w:rPr>
              <w:t xml:space="preserve">v) Income Tax Identification No should be 12 (twelve) digit. </w:t>
            </w:r>
            <w:r w:rsidRPr="005B0ACC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i</w:t>
            </w:r>
            <w:r w:rsidRPr="005B0ACC">
              <w:rPr>
                <w:color w:val="000000"/>
                <w:sz w:val="18"/>
                <w:szCs w:val="18"/>
              </w:rPr>
              <w:t xml:space="preserve">) </w:t>
            </w:r>
            <w:r w:rsidRPr="005B0ACC">
              <w:rPr>
                <w:sz w:val="18"/>
                <w:szCs w:val="18"/>
              </w:rPr>
              <w:t xml:space="preserve">If there any confusion arises due to printing mistakes or other reason </w:t>
            </w:r>
            <w:proofErr w:type="spellStart"/>
            <w:r w:rsidRPr="005B0ACC">
              <w:rPr>
                <w:sz w:val="18"/>
                <w:szCs w:val="18"/>
              </w:rPr>
              <w:t>then</w:t>
            </w:r>
            <w:proofErr w:type="spellEnd"/>
            <w:r w:rsidRPr="005B0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MYLv‡Z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µq AvBb-2006 I µq wewagvjv-2008 I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GZ`msµvšÍ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me©‡kl 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gvZv‡eK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h 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¨e¯’v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MÖnY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>, ‡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mwUB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PzovšÍ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e‡j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MY¨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| me©‡kl 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ej‡Z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, ‡h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Zvwi‡L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icÎ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MÖnb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, †m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ZvwiL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c~‡e©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RvixK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…Z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mKj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cÎ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eySv‡e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A_v©r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wmwcwUBD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G&amp;i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¯§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viK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bs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21.364.002.02.15.464.2014.1757,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ZvwiLt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02/10/2016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gvidZ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RvwiK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…Z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cÎwU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we‡ePbv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B0AC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5B0ACC">
              <w:rPr>
                <w:rFonts w:ascii="SutonnyMJ" w:hAnsi="SutonnyMJ" w:cs="SutonnyMJ"/>
                <w:sz w:val="18"/>
                <w:szCs w:val="18"/>
              </w:rPr>
              <w:t>|</w:t>
            </w:r>
            <w:r w:rsidRPr="00023F1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50994" w:rsidRDefault="00850994" w:rsidP="00850994">
      <w:pPr>
        <w:rPr>
          <w:sz w:val="16"/>
          <w:szCs w:val="16"/>
        </w:rPr>
      </w:pPr>
    </w:p>
    <w:p w:rsidR="00025165" w:rsidRPr="00025165" w:rsidRDefault="00025165" w:rsidP="00850994">
      <w:pPr>
        <w:rPr>
          <w:sz w:val="16"/>
          <w:szCs w:val="16"/>
        </w:rPr>
      </w:pPr>
    </w:p>
    <w:tbl>
      <w:tblPr>
        <w:tblW w:w="0" w:type="auto"/>
        <w:jc w:val="center"/>
        <w:tblInd w:w="-323" w:type="dxa"/>
        <w:tblLook w:val="0000" w:firstRow="0" w:lastRow="0" w:firstColumn="0" w:lastColumn="0" w:noHBand="0" w:noVBand="0"/>
      </w:tblPr>
      <w:tblGrid>
        <w:gridCol w:w="3250"/>
        <w:gridCol w:w="3975"/>
        <w:gridCol w:w="3250"/>
      </w:tblGrid>
      <w:tr w:rsidR="00850994" w:rsidRPr="00025165" w:rsidTr="000251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0" w:type="dxa"/>
          </w:tcPr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>(</w:t>
            </w:r>
            <w:proofErr w:type="spellStart"/>
            <w:r w:rsidRPr="00025165">
              <w:rPr>
                <w:sz w:val="16"/>
                <w:szCs w:val="16"/>
              </w:rPr>
              <w:t>Afroza</w:t>
            </w:r>
            <w:proofErr w:type="spellEnd"/>
            <w:r w:rsidRPr="00025165">
              <w:rPr>
                <w:sz w:val="16"/>
                <w:szCs w:val="16"/>
              </w:rPr>
              <w:t xml:space="preserve"> </w:t>
            </w:r>
            <w:proofErr w:type="spellStart"/>
            <w:r w:rsidRPr="00025165">
              <w:rPr>
                <w:sz w:val="16"/>
                <w:szCs w:val="16"/>
              </w:rPr>
              <w:t>Khanam</w:t>
            </w:r>
            <w:proofErr w:type="spellEnd"/>
            <w:r w:rsidRPr="00025165">
              <w:rPr>
                <w:sz w:val="16"/>
                <w:szCs w:val="16"/>
              </w:rPr>
              <w:t>)</w:t>
            </w:r>
          </w:p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>Sub-</w:t>
            </w:r>
            <w:proofErr w:type="spellStart"/>
            <w:r w:rsidRPr="00025165">
              <w:rPr>
                <w:sz w:val="16"/>
                <w:szCs w:val="16"/>
              </w:rPr>
              <w:t>Asstt</w:t>
            </w:r>
            <w:proofErr w:type="spellEnd"/>
            <w:r w:rsidRPr="00025165">
              <w:rPr>
                <w:sz w:val="16"/>
                <w:szCs w:val="16"/>
              </w:rPr>
              <w:t>. Engineer (E.M)</w:t>
            </w:r>
          </w:p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 xml:space="preserve">PWD Division, </w:t>
            </w:r>
            <w:proofErr w:type="spellStart"/>
            <w:r w:rsidRPr="00025165">
              <w:rPr>
                <w:sz w:val="16"/>
                <w:szCs w:val="16"/>
              </w:rPr>
              <w:t>Rangpur</w:t>
            </w:r>
            <w:proofErr w:type="spellEnd"/>
            <w:r w:rsidRPr="00025165">
              <w:rPr>
                <w:sz w:val="16"/>
                <w:szCs w:val="16"/>
              </w:rPr>
              <w:t>.</w:t>
            </w:r>
          </w:p>
        </w:tc>
        <w:tc>
          <w:tcPr>
            <w:tcW w:w="3975" w:type="dxa"/>
          </w:tcPr>
          <w:p w:rsidR="00850994" w:rsidRPr="00025165" w:rsidRDefault="00850994" w:rsidP="002743A0">
            <w:pPr>
              <w:ind w:right="162"/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>(</w:t>
            </w:r>
            <w:proofErr w:type="spellStart"/>
            <w:r w:rsidRPr="00025165">
              <w:rPr>
                <w:sz w:val="16"/>
                <w:szCs w:val="16"/>
              </w:rPr>
              <w:t>Kamrul</w:t>
            </w:r>
            <w:proofErr w:type="spellEnd"/>
            <w:r w:rsidRPr="00025165">
              <w:rPr>
                <w:sz w:val="16"/>
                <w:szCs w:val="16"/>
              </w:rPr>
              <w:t xml:space="preserve"> Huda)</w:t>
            </w:r>
          </w:p>
          <w:p w:rsidR="00850994" w:rsidRPr="00025165" w:rsidRDefault="00850994" w:rsidP="002743A0">
            <w:pPr>
              <w:ind w:right="162"/>
              <w:jc w:val="center"/>
              <w:rPr>
                <w:sz w:val="16"/>
                <w:szCs w:val="16"/>
              </w:rPr>
            </w:pPr>
            <w:proofErr w:type="spellStart"/>
            <w:r w:rsidRPr="00025165">
              <w:rPr>
                <w:sz w:val="16"/>
                <w:szCs w:val="16"/>
              </w:rPr>
              <w:t>Asstt</w:t>
            </w:r>
            <w:proofErr w:type="spellEnd"/>
            <w:r w:rsidRPr="00025165">
              <w:rPr>
                <w:sz w:val="16"/>
                <w:szCs w:val="16"/>
              </w:rPr>
              <w:t>. Engineer  (Add.ch)</w:t>
            </w:r>
          </w:p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 xml:space="preserve">PWD Division, </w:t>
            </w:r>
            <w:proofErr w:type="spellStart"/>
            <w:r w:rsidRPr="00025165">
              <w:rPr>
                <w:sz w:val="16"/>
                <w:szCs w:val="16"/>
              </w:rPr>
              <w:t>Rangpur</w:t>
            </w:r>
            <w:proofErr w:type="spellEnd"/>
            <w:r w:rsidRPr="00025165">
              <w:rPr>
                <w:sz w:val="16"/>
                <w:szCs w:val="16"/>
              </w:rPr>
              <w:t>.</w:t>
            </w:r>
          </w:p>
        </w:tc>
        <w:tc>
          <w:tcPr>
            <w:tcW w:w="3250" w:type="dxa"/>
          </w:tcPr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 xml:space="preserve">(Md. Abdul </w:t>
            </w:r>
            <w:proofErr w:type="spellStart"/>
            <w:r w:rsidRPr="00025165">
              <w:rPr>
                <w:sz w:val="16"/>
                <w:szCs w:val="16"/>
              </w:rPr>
              <w:t>Goffar</w:t>
            </w:r>
            <w:proofErr w:type="spellEnd"/>
            <w:r w:rsidRPr="00025165">
              <w:rPr>
                <w:sz w:val="16"/>
                <w:szCs w:val="16"/>
              </w:rPr>
              <w:t>)</w:t>
            </w:r>
          </w:p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>Executive Engineer</w:t>
            </w:r>
          </w:p>
          <w:p w:rsidR="00850994" w:rsidRPr="00025165" w:rsidRDefault="00850994" w:rsidP="002743A0">
            <w:pPr>
              <w:jc w:val="center"/>
              <w:rPr>
                <w:sz w:val="16"/>
                <w:szCs w:val="16"/>
              </w:rPr>
            </w:pPr>
            <w:r w:rsidRPr="00025165">
              <w:rPr>
                <w:sz w:val="16"/>
                <w:szCs w:val="16"/>
              </w:rPr>
              <w:t xml:space="preserve">PWD Division, </w:t>
            </w:r>
            <w:proofErr w:type="spellStart"/>
            <w:r w:rsidRPr="00025165">
              <w:rPr>
                <w:sz w:val="16"/>
                <w:szCs w:val="16"/>
              </w:rPr>
              <w:t>Rangpur</w:t>
            </w:r>
            <w:proofErr w:type="spellEnd"/>
            <w:r w:rsidRPr="00025165">
              <w:rPr>
                <w:sz w:val="16"/>
                <w:szCs w:val="16"/>
              </w:rPr>
              <w:t>.</w:t>
            </w:r>
          </w:p>
        </w:tc>
      </w:tr>
    </w:tbl>
    <w:p w:rsidR="00850994" w:rsidRPr="00025165" w:rsidRDefault="00850994" w:rsidP="00311E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16"/>
        </w:rPr>
      </w:pPr>
    </w:p>
    <w:sectPr w:rsidR="00850994" w:rsidRPr="00025165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09" w:rsidRDefault="005A3109" w:rsidP="000C5014">
      <w:r>
        <w:separator/>
      </w:r>
    </w:p>
  </w:endnote>
  <w:endnote w:type="continuationSeparator" w:id="0">
    <w:p w:rsidR="005A3109" w:rsidRDefault="005A3109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09" w:rsidRDefault="005A3109" w:rsidP="000C5014">
      <w:r>
        <w:separator/>
      </w:r>
    </w:p>
  </w:footnote>
  <w:footnote w:type="continuationSeparator" w:id="0">
    <w:p w:rsidR="005A3109" w:rsidRDefault="005A3109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A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A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A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25165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C12D5"/>
    <w:rsid w:val="001C3182"/>
    <w:rsid w:val="001C45F0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11E66"/>
    <w:rsid w:val="00313E5E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7884"/>
    <w:rsid w:val="0058004E"/>
    <w:rsid w:val="00584F7F"/>
    <w:rsid w:val="005A27BE"/>
    <w:rsid w:val="005A3109"/>
    <w:rsid w:val="005A385D"/>
    <w:rsid w:val="005A7598"/>
    <w:rsid w:val="005B740B"/>
    <w:rsid w:val="005C1A80"/>
    <w:rsid w:val="005C3089"/>
    <w:rsid w:val="005C7A54"/>
    <w:rsid w:val="005D76A7"/>
    <w:rsid w:val="005E0504"/>
    <w:rsid w:val="005E3841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2099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0994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autoRedefine/>
    <w:qFormat/>
    <w:rsid w:val="00850994"/>
    <w:pPr>
      <w:keepLines/>
      <w:spacing w:beforeLines="40" w:before="96" w:after="60"/>
      <w:outlineLvl w:val="2"/>
    </w:pPr>
    <w:rPr>
      <w:rFonts w:ascii="Arial" w:eastAsia="Times New Roman" w:hAnsi="Arial" w:cs="Arial"/>
      <w:b/>
      <w:spacing w:val="-4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014"/>
  </w:style>
  <w:style w:type="character" w:customStyle="1" w:styleId="Heading3Char">
    <w:name w:val="Heading 3 Char"/>
    <w:basedOn w:val="DefaultParagraphFont"/>
    <w:uiPriority w:val="9"/>
    <w:semiHidden/>
    <w:rsid w:val="00850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"/>
    <w:link w:val="Heading3"/>
    <w:rsid w:val="00850994"/>
    <w:rPr>
      <w:rFonts w:ascii="Arial" w:eastAsia="Times New Roman" w:hAnsi="Arial" w:cs="Arial"/>
      <w:b/>
      <w:spacing w:val="-4"/>
      <w:sz w:val="20"/>
      <w:lang w:val="en-GB"/>
    </w:rPr>
  </w:style>
  <w:style w:type="paragraph" w:styleId="BodyText3">
    <w:name w:val="Body Text 3"/>
    <w:basedOn w:val="Normal"/>
    <w:link w:val="BodyText3Char"/>
    <w:rsid w:val="00850994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850994"/>
    <w:rPr>
      <w:rFonts w:ascii="Arial" w:eastAsia="SimSun" w:hAnsi="Arial" w:cs="Arial"/>
      <w:sz w:val="21"/>
      <w:szCs w:val="21"/>
      <w:lang w:val="en-GB" w:eastAsia="zh-CN"/>
    </w:rPr>
  </w:style>
  <w:style w:type="paragraph" w:styleId="Title">
    <w:name w:val="Title"/>
    <w:basedOn w:val="Normal"/>
    <w:link w:val="TitleChar"/>
    <w:qFormat/>
    <w:rsid w:val="0085099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850994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odyText">
    <w:name w:val="Body Text"/>
    <w:basedOn w:val="Normal"/>
    <w:link w:val="BodyTextChar"/>
    <w:rsid w:val="00850994"/>
    <w:pPr>
      <w:spacing w:after="1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509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autoRedefine/>
    <w:qFormat/>
    <w:rsid w:val="00850994"/>
    <w:pPr>
      <w:keepLines/>
      <w:spacing w:beforeLines="40" w:before="96" w:after="60"/>
      <w:outlineLvl w:val="2"/>
    </w:pPr>
    <w:rPr>
      <w:rFonts w:ascii="Arial" w:eastAsia="Times New Roman" w:hAnsi="Arial" w:cs="Arial"/>
      <w:b/>
      <w:spacing w:val="-4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014"/>
  </w:style>
  <w:style w:type="character" w:customStyle="1" w:styleId="Heading3Char">
    <w:name w:val="Heading 3 Char"/>
    <w:basedOn w:val="DefaultParagraphFont"/>
    <w:uiPriority w:val="9"/>
    <w:semiHidden/>
    <w:rsid w:val="00850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"/>
    <w:link w:val="Heading3"/>
    <w:rsid w:val="00850994"/>
    <w:rPr>
      <w:rFonts w:ascii="Arial" w:eastAsia="Times New Roman" w:hAnsi="Arial" w:cs="Arial"/>
      <w:b/>
      <w:spacing w:val="-4"/>
      <w:sz w:val="20"/>
      <w:lang w:val="en-GB"/>
    </w:rPr>
  </w:style>
  <w:style w:type="paragraph" w:styleId="BodyText3">
    <w:name w:val="Body Text 3"/>
    <w:basedOn w:val="Normal"/>
    <w:link w:val="BodyText3Char"/>
    <w:rsid w:val="00850994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850994"/>
    <w:rPr>
      <w:rFonts w:ascii="Arial" w:eastAsia="SimSun" w:hAnsi="Arial" w:cs="Arial"/>
      <w:sz w:val="21"/>
      <w:szCs w:val="21"/>
      <w:lang w:val="en-GB" w:eastAsia="zh-CN"/>
    </w:rPr>
  </w:style>
  <w:style w:type="paragraph" w:styleId="Title">
    <w:name w:val="Title"/>
    <w:basedOn w:val="Normal"/>
    <w:link w:val="TitleChar"/>
    <w:qFormat/>
    <w:rsid w:val="0085099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850994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odyText">
    <w:name w:val="Body Text"/>
    <w:basedOn w:val="Normal"/>
    <w:link w:val="BodyTextChar"/>
    <w:rsid w:val="00850994"/>
    <w:pPr>
      <w:spacing w:after="1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509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374-686A-4EE2-9762-EBD7F58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8</cp:revision>
  <cp:lastPrinted>2016-01-25T04:36:00Z</cp:lastPrinted>
  <dcterms:created xsi:type="dcterms:W3CDTF">2016-01-26T06:55:00Z</dcterms:created>
  <dcterms:modified xsi:type="dcterms:W3CDTF">2016-11-14T05:49:00Z</dcterms:modified>
</cp:coreProperties>
</file>