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50" w:rsidRDefault="00001250" w:rsidP="00001250">
      <w:pPr>
        <w:spacing w:after="0" w:line="240" w:lineRule="auto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                           </w:t>
      </w:r>
      <w:r w:rsidRPr="00D902BD">
        <w:rPr>
          <w:rFonts w:ascii="Cambria" w:hAnsi="Cambria" w:cstheme="minorHAnsi"/>
          <w:b/>
          <w:sz w:val="15"/>
          <w:szCs w:val="15"/>
        </w:rPr>
        <w:t>GOVERNMENT  OF  THE  PEOPLE’S  REPUBLIC  OF  BANGLADESH</w:t>
      </w:r>
    </w:p>
    <w:p w:rsidR="00001250" w:rsidRDefault="00001250" w:rsidP="00001250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</w:t>
      </w:r>
      <w:r w:rsidRPr="00D902BD">
        <w:rPr>
          <w:rFonts w:ascii="Cambria" w:hAnsi="Cambria" w:cstheme="minorHAnsi"/>
          <w:b/>
          <w:sz w:val="15"/>
          <w:szCs w:val="15"/>
        </w:rPr>
        <w:t>OFFICE  OF  THE  EXECUTIVE  ENGINEER</w:t>
      </w:r>
    </w:p>
    <w:p w:rsidR="00001250" w:rsidRDefault="00001250" w:rsidP="00001250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</w:t>
      </w:r>
      <w:r w:rsidRPr="00D902BD">
        <w:rPr>
          <w:rFonts w:ascii="Cambria" w:hAnsi="Cambria" w:cstheme="minorHAnsi"/>
          <w:b/>
          <w:sz w:val="15"/>
          <w:szCs w:val="15"/>
        </w:rPr>
        <w:t>PWD  E/M  DIVISION-4</w:t>
      </w:r>
    </w:p>
    <w:p w:rsidR="00001250" w:rsidRDefault="00001250" w:rsidP="00001250">
      <w:pPr>
        <w:spacing w:after="0"/>
        <w:ind w:left="1440" w:firstLine="720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2</w:t>
      </w:r>
      <w:r w:rsidRPr="00C32159">
        <w:rPr>
          <w:rFonts w:ascii="Cambria" w:hAnsi="Cambria" w:cstheme="minorHAnsi"/>
          <w:b/>
          <w:sz w:val="15"/>
          <w:szCs w:val="15"/>
          <w:vertAlign w:val="superscript"/>
        </w:rPr>
        <w:t>nd</w:t>
      </w:r>
      <w:r>
        <w:rPr>
          <w:rFonts w:ascii="Cambria" w:hAnsi="Cambria" w:cstheme="minorHAnsi"/>
          <w:b/>
          <w:sz w:val="15"/>
          <w:szCs w:val="15"/>
        </w:rPr>
        <w:t xml:space="preserve"> </w:t>
      </w:r>
      <w:r w:rsidRPr="00D902BD">
        <w:rPr>
          <w:rFonts w:ascii="Cambria" w:hAnsi="Cambria" w:cstheme="minorHAnsi"/>
          <w:b/>
          <w:sz w:val="15"/>
          <w:szCs w:val="15"/>
        </w:rPr>
        <w:t xml:space="preserve">  12 S</w:t>
      </w:r>
      <w:r>
        <w:rPr>
          <w:rFonts w:ascii="Cambria" w:hAnsi="Cambria" w:cstheme="minorHAnsi"/>
          <w:b/>
          <w:sz w:val="15"/>
          <w:szCs w:val="15"/>
        </w:rPr>
        <w:t>toried</w:t>
      </w:r>
      <w:r w:rsidRPr="00D902BD">
        <w:rPr>
          <w:rFonts w:ascii="Cambria" w:hAnsi="Cambria" w:cstheme="minorHAnsi"/>
          <w:b/>
          <w:sz w:val="15"/>
          <w:szCs w:val="15"/>
        </w:rPr>
        <w:t xml:space="preserve"> G</w:t>
      </w:r>
      <w:r>
        <w:rPr>
          <w:rFonts w:ascii="Cambria" w:hAnsi="Cambria" w:cstheme="minorHAnsi"/>
          <w:b/>
          <w:sz w:val="15"/>
          <w:szCs w:val="15"/>
        </w:rPr>
        <w:t>ovt</w:t>
      </w:r>
      <w:r w:rsidRPr="00D902BD">
        <w:rPr>
          <w:rFonts w:ascii="Cambria" w:hAnsi="Cambria" w:cstheme="minorHAnsi"/>
          <w:b/>
          <w:sz w:val="15"/>
          <w:szCs w:val="15"/>
        </w:rPr>
        <w:t>. O</w:t>
      </w:r>
      <w:r>
        <w:rPr>
          <w:rFonts w:ascii="Cambria" w:hAnsi="Cambria" w:cstheme="minorHAnsi"/>
          <w:b/>
          <w:sz w:val="15"/>
          <w:szCs w:val="15"/>
        </w:rPr>
        <w:t>ffice</w:t>
      </w:r>
      <w:r w:rsidRPr="00D902BD">
        <w:rPr>
          <w:rFonts w:ascii="Cambria" w:hAnsi="Cambria" w:cstheme="minorHAnsi"/>
          <w:b/>
          <w:sz w:val="15"/>
          <w:szCs w:val="15"/>
        </w:rPr>
        <w:t xml:space="preserve">  B</w:t>
      </w:r>
      <w:r>
        <w:rPr>
          <w:rFonts w:ascii="Cambria" w:hAnsi="Cambria" w:cstheme="minorHAnsi"/>
          <w:b/>
          <w:sz w:val="15"/>
          <w:szCs w:val="15"/>
        </w:rPr>
        <w:t>ldg, Segunbagicha, Dhaka.</w:t>
      </w:r>
    </w:p>
    <w:p w:rsidR="00001250" w:rsidRDefault="00001250" w:rsidP="00001250">
      <w:pPr>
        <w:spacing w:after="0"/>
        <w:rPr>
          <w:rFonts w:ascii="Cambria" w:hAnsi="Cambria" w:cstheme="minorHAnsi"/>
          <w:sz w:val="15"/>
          <w:szCs w:val="15"/>
        </w:rPr>
      </w:pPr>
      <w:r>
        <w:rPr>
          <w:rFonts w:ascii="Cambria" w:hAnsi="Cambria" w:cstheme="minorHAnsi"/>
          <w:b/>
          <w:sz w:val="15"/>
          <w:szCs w:val="15"/>
        </w:rPr>
        <w:t xml:space="preserve">                                                                                                  </w:t>
      </w:r>
      <w:r w:rsidRPr="00D902BD">
        <w:rPr>
          <w:rFonts w:ascii="Cambria" w:hAnsi="Cambria" w:cstheme="minorHAnsi"/>
          <w:b/>
          <w:sz w:val="15"/>
          <w:szCs w:val="15"/>
        </w:rPr>
        <w:t>Tel : 9333865 (O</w:t>
      </w:r>
      <w:r>
        <w:rPr>
          <w:rFonts w:ascii="Cambria" w:hAnsi="Cambria" w:cstheme="minorHAnsi"/>
          <w:b/>
          <w:sz w:val="15"/>
          <w:szCs w:val="15"/>
        </w:rPr>
        <w:t>ffice</w:t>
      </w:r>
      <w:r w:rsidRPr="00D902BD">
        <w:rPr>
          <w:rFonts w:ascii="Cambria" w:hAnsi="Cambria" w:cstheme="minorHAnsi"/>
          <w:sz w:val="15"/>
          <w:szCs w:val="15"/>
        </w:rPr>
        <w:t>)</w:t>
      </w:r>
    </w:p>
    <w:p w:rsidR="00001250" w:rsidRPr="00C6215A" w:rsidRDefault="00001250" w:rsidP="00001250">
      <w:pPr>
        <w:spacing w:after="0"/>
        <w:rPr>
          <w:rFonts w:ascii="Cambria" w:hAnsi="Cambria" w:cs="Arial"/>
          <w:b/>
          <w:bCs/>
          <w:sz w:val="20"/>
          <w:szCs w:val="17"/>
        </w:rPr>
      </w:pPr>
      <w:r w:rsidRPr="00C6215A">
        <w:rPr>
          <w:rFonts w:ascii="Cambria" w:hAnsi="Cambria" w:cstheme="minorHAnsi"/>
          <w:b/>
          <w:sz w:val="18"/>
          <w:szCs w:val="15"/>
        </w:rPr>
        <w:t xml:space="preserve">                                                                        </w:t>
      </w:r>
      <w:r>
        <w:rPr>
          <w:rFonts w:ascii="Cambria" w:hAnsi="Cambria" w:cstheme="minorHAnsi"/>
          <w:b/>
          <w:sz w:val="18"/>
          <w:szCs w:val="15"/>
        </w:rPr>
        <w:t xml:space="preserve">           </w:t>
      </w:r>
      <w:r w:rsidRPr="00C6215A">
        <w:rPr>
          <w:rFonts w:ascii="Cambria" w:hAnsi="Cambria" w:cstheme="minorHAnsi"/>
          <w:b/>
          <w:sz w:val="18"/>
          <w:szCs w:val="15"/>
        </w:rPr>
        <w:t>e-Tender Notice</w:t>
      </w:r>
    </w:p>
    <w:p w:rsidR="00001250" w:rsidRDefault="00001250" w:rsidP="00001250">
      <w:pPr>
        <w:spacing w:after="0"/>
        <w:rPr>
          <w:rFonts w:ascii="Cambria" w:hAnsi="Cambria" w:cs="Arial"/>
          <w:b/>
          <w:bCs/>
          <w:sz w:val="17"/>
          <w:szCs w:val="17"/>
        </w:rPr>
      </w:pPr>
    </w:p>
    <w:p w:rsidR="00001250" w:rsidRPr="00FA54AB" w:rsidRDefault="00001250" w:rsidP="00001250">
      <w:pPr>
        <w:spacing w:after="0"/>
        <w:rPr>
          <w:rFonts w:ascii="Cambria" w:hAnsi="Cambria" w:cs="Arial"/>
          <w:b/>
          <w:bCs/>
          <w:sz w:val="17"/>
          <w:szCs w:val="17"/>
        </w:rPr>
      </w:pPr>
      <w:r w:rsidRPr="00FA54AB">
        <w:rPr>
          <w:rFonts w:ascii="Cambria" w:hAnsi="Cambria" w:cs="Arial"/>
          <w:b/>
          <w:bCs/>
          <w:sz w:val="17"/>
          <w:szCs w:val="17"/>
        </w:rPr>
        <w:t xml:space="preserve"> MEMO  NO  : </w:t>
      </w:r>
      <w:r>
        <w:rPr>
          <w:rFonts w:ascii="Cambria" w:hAnsi="Cambria" w:cs="Arial"/>
          <w:b/>
          <w:bCs/>
          <w:sz w:val="17"/>
          <w:szCs w:val="17"/>
        </w:rPr>
        <w:t>1700</w:t>
      </w:r>
      <w:r w:rsidRPr="00FA54AB">
        <w:rPr>
          <w:rFonts w:ascii="Cambria" w:hAnsi="Cambria" w:cs="Arial"/>
          <w:b/>
          <w:bCs/>
          <w:sz w:val="17"/>
          <w:szCs w:val="17"/>
        </w:rPr>
        <w:t xml:space="preserve">                                                                                              </w:t>
      </w:r>
      <w:r>
        <w:rPr>
          <w:rFonts w:ascii="Cambria" w:hAnsi="Cambria" w:cs="Arial"/>
          <w:b/>
          <w:bCs/>
          <w:sz w:val="17"/>
          <w:szCs w:val="17"/>
        </w:rPr>
        <w:t xml:space="preserve">                           </w:t>
      </w:r>
      <w:r w:rsidRPr="00FA54AB">
        <w:rPr>
          <w:rFonts w:ascii="Cambria" w:hAnsi="Cambria" w:cs="Arial"/>
          <w:b/>
          <w:bCs/>
          <w:sz w:val="17"/>
          <w:szCs w:val="17"/>
        </w:rPr>
        <w:t xml:space="preserve">Date: </w:t>
      </w:r>
      <w:r>
        <w:rPr>
          <w:rFonts w:ascii="Cambria" w:hAnsi="Cambria" w:cs="Arial"/>
          <w:b/>
          <w:bCs/>
          <w:sz w:val="17"/>
          <w:szCs w:val="17"/>
        </w:rPr>
        <w:t>03.04.2018</w:t>
      </w:r>
    </w:p>
    <w:p w:rsidR="00001250" w:rsidRDefault="00001250" w:rsidP="00001250">
      <w:pPr>
        <w:spacing w:after="0" w:line="240" w:lineRule="auto"/>
        <w:ind w:firstLine="720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 xml:space="preserve">e-Tender is invited in the National e-GP system Portal (http//www.eprocure.gov.bd) </w:t>
      </w:r>
    </w:p>
    <w:p w:rsidR="00001250" w:rsidRPr="00FA54AB" w:rsidRDefault="00001250" w:rsidP="00001250">
      <w:pPr>
        <w:spacing w:after="0" w:line="240" w:lineRule="auto"/>
        <w:ind w:firstLine="720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>for the Procurement of the following  Goods &amp; Related Services :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8"/>
        <w:gridCol w:w="3682"/>
        <w:gridCol w:w="1170"/>
        <w:gridCol w:w="1170"/>
      </w:tblGrid>
      <w:tr w:rsidR="00001250" w:rsidRPr="00FA54AB" w:rsidTr="00E56E00">
        <w:tc>
          <w:tcPr>
            <w:tcW w:w="468" w:type="dxa"/>
            <w:vAlign w:val="center"/>
          </w:tcPr>
          <w:p w:rsidR="00001250" w:rsidRPr="00FA54AB" w:rsidRDefault="00001250" w:rsidP="00E56E00">
            <w:pPr>
              <w:spacing w:after="0" w:line="240" w:lineRule="auto"/>
              <w:jc w:val="center"/>
              <w:rPr>
                <w:rFonts w:ascii="Cambria" w:hAnsi="Cambria" w:cs="SutonnyMJ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>SL. No.</w:t>
            </w:r>
          </w:p>
        </w:tc>
        <w:tc>
          <w:tcPr>
            <w:tcW w:w="1088" w:type="dxa"/>
            <w:vAlign w:val="center"/>
          </w:tcPr>
          <w:p w:rsidR="00001250" w:rsidRPr="00FA54AB" w:rsidRDefault="00001250" w:rsidP="00E56E00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Tender ID </w:t>
            </w:r>
          </w:p>
        </w:tc>
        <w:tc>
          <w:tcPr>
            <w:tcW w:w="3682" w:type="dxa"/>
            <w:vAlign w:val="center"/>
          </w:tcPr>
          <w:p w:rsidR="00001250" w:rsidRPr="00FA54AB" w:rsidRDefault="00001250" w:rsidP="00E56E00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7"/>
                <w:szCs w:val="17"/>
              </w:rPr>
            </w:pP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>Procurement Title</w:t>
            </w:r>
          </w:p>
        </w:tc>
        <w:tc>
          <w:tcPr>
            <w:tcW w:w="1170" w:type="dxa"/>
            <w:vAlign w:val="center"/>
          </w:tcPr>
          <w:p w:rsidR="00001250" w:rsidRPr="00FA54AB" w:rsidRDefault="00001250" w:rsidP="00E56E0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FA54AB">
              <w:rPr>
                <w:rFonts w:ascii="Cambria" w:hAnsi="Cambria" w:cs="Arial"/>
                <w:b/>
                <w:sz w:val="17"/>
                <w:szCs w:val="17"/>
              </w:rPr>
              <w:t xml:space="preserve">Last  Date &amp; Time </w:t>
            </w:r>
            <w:r>
              <w:rPr>
                <w:rFonts w:ascii="Cambria" w:hAnsi="Cambria" w:cs="Arial"/>
                <w:b/>
                <w:sz w:val="17"/>
                <w:szCs w:val="17"/>
              </w:rPr>
              <w:t>of</w:t>
            </w: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 Selling.</w:t>
            </w:r>
          </w:p>
        </w:tc>
        <w:tc>
          <w:tcPr>
            <w:tcW w:w="1170" w:type="dxa"/>
            <w:vAlign w:val="center"/>
          </w:tcPr>
          <w:p w:rsidR="00001250" w:rsidRPr="00FA54AB" w:rsidRDefault="00001250" w:rsidP="00E56E0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 w:rsidRPr="00FA54AB">
              <w:rPr>
                <w:rFonts w:ascii="Cambria" w:hAnsi="Cambria" w:cs="Arial"/>
                <w:b/>
                <w:sz w:val="17"/>
                <w:szCs w:val="17"/>
              </w:rPr>
              <w:t xml:space="preserve">Last  Date &amp; Time </w:t>
            </w:r>
            <w:r>
              <w:rPr>
                <w:rFonts w:ascii="Cambria" w:hAnsi="Cambria" w:cs="Arial"/>
                <w:b/>
                <w:sz w:val="17"/>
                <w:szCs w:val="17"/>
              </w:rPr>
              <w:t>of</w:t>
            </w:r>
            <w:r w:rsidRPr="00FA54AB">
              <w:rPr>
                <w:rFonts w:ascii="Cambria" w:hAnsi="Cambria" w:cs="SutonnyMJ"/>
                <w:b/>
                <w:sz w:val="17"/>
                <w:szCs w:val="17"/>
              </w:rPr>
              <w:t xml:space="preserve"> Submission.</w:t>
            </w:r>
          </w:p>
        </w:tc>
      </w:tr>
      <w:tr w:rsidR="00001250" w:rsidRPr="00FA54AB" w:rsidTr="00E56E00">
        <w:trPr>
          <w:trHeight w:val="620"/>
        </w:trPr>
        <w:tc>
          <w:tcPr>
            <w:tcW w:w="468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 w:cs="SutonnyMJ"/>
                <w:sz w:val="17"/>
                <w:szCs w:val="17"/>
              </w:rPr>
              <w:t>01.</w:t>
            </w:r>
          </w:p>
        </w:tc>
        <w:tc>
          <w:tcPr>
            <w:tcW w:w="1088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181505</w:t>
            </w:r>
          </w:p>
        </w:tc>
        <w:tc>
          <w:tcPr>
            <w:tcW w:w="3682" w:type="dxa"/>
          </w:tcPr>
          <w:p w:rsidR="00001250" w:rsidRPr="00AB10B3" w:rsidRDefault="00001250" w:rsidP="00E56E00">
            <w:pPr>
              <w:spacing w:after="0"/>
              <w:jc w:val="both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Providing fixing fabrication testing and Commissioning of Multilevel Car Parking Left Zone for Bangladesh Police Dhaka .</w:t>
            </w:r>
          </w:p>
        </w:tc>
        <w:tc>
          <w:tcPr>
            <w:tcW w:w="1170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25-Apr-2018 16:00</w:t>
            </w:r>
          </w:p>
        </w:tc>
        <w:tc>
          <w:tcPr>
            <w:tcW w:w="1170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26-Apr-2018 12:00</w:t>
            </w:r>
          </w:p>
        </w:tc>
      </w:tr>
      <w:tr w:rsidR="00001250" w:rsidRPr="00FA54AB" w:rsidTr="00E56E00">
        <w:trPr>
          <w:trHeight w:val="638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 w:cs="SutonnyMJ"/>
                <w:sz w:val="17"/>
                <w:szCs w:val="17"/>
              </w:rPr>
              <w:t>02.</w:t>
            </w:r>
          </w:p>
        </w:tc>
        <w:tc>
          <w:tcPr>
            <w:tcW w:w="1088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181554</w:t>
            </w:r>
          </w:p>
        </w:tc>
        <w:tc>
          <w:tcPr>
            <w:tcW w:w="3682" w:type="dxa"/>
          </w:tcPr>
          <w:p w:rsidR="00001250" w:rsidRPr="00AB10B3" w:rsidRDefault="00001250" w:rsidP="00E56E00">
            <w:pPr>
              <w:spacing w:after="0" w:line="240" w:lineRule="auto"/>
              <w:jc w:val="both"/>
              <w:rPr>
                <w:rFonts w:ascii="Cambria" w:hAnsi="Cambria" w:cs="SutonnyMJ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Providing fixing fabrication testing and Commissioning of Multilevel Car Parking Right Zone for Bangladesh Police Dhaka</w:t>
            </w:r>
          </w:p>
        </w:tc>
        <w:tc>
          <w:tcPr>
            <w:tcW w:w="1170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25-Apr-2018 16:00</w:t>
            </w:r>
          </w:p>
        </w:tc>
        <w:tc>
          <w:tcPr>
            <w:tcW w:w="1170" w:type="dxa"/>
            <w:vAlign w:val="center"/>
          </w:tcPr>
          <w:p w:rsidR="00001250" w:rsidRPr="00AB10B3" w:rsidRDefault="00001250" w:rsidP="00E56E0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AB10B3">
              <w:rPr>
                <w:rFonts w:ascii="Cambria" w:hAnsi="Cambria"/>
                <w:sz w:val="17"/>
                <w:szCs w:val="17"/>
              </w:rPr>
              <w:t>26-Apr-2018 12:00</w:t>
            </w:r>
          </w:p>
        </w:tc>
      </w:tr>
    </w:tbl>
    <w:p w:rsidR="00001250" w:rsidRDefault="00001250" w:rsidP="00001250">
      <w:pPr>
        <w:spacing w:after="0" w:line="240" w:lineRule="auto"/>
        <w:jc w:val="both"/>
        <w:rPr>
          <w:rFonts w:ascii="Cambria" w:hAnsi="Cambria"/>
          <w:bCs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>Th</w:t>
      </w:r>
      <w:r>
        <w:rPr>
          <w:rFonts w:ascii="Cambria" w:hAnsi="Cambria"/>
          <w:bCs/>
          <w:sz w:val="17"/>
          <w:szCs w:val="17"/>
        </w:rPr>
        <w:t>ese are</w:t>
      </w:r>
      <w:r w:rsidRPr="00FA54AB">
        <w:rPr>
          <w:rFonts w:ascii="Cambria" w:hAnsi="Cambria"/>
          <w:bCs/>
          <w:sz w:val="17"/>
          <w:szCs w:val="17"/>
        </w:rPr>
        <w:t xml:space="preserve"> the online Tender</w:t>
      </w:r>
      <w:r>
        <w:rPr>
          <w:rFonts w:ascii="Cambria" w:hAnsi="Cambria"/>
          <w:bCs/>
          <w:sz w:val="17"/>
          <w:szCs w:val="17"/>
        </w:rPr>
        <w:t>s</w:t>
      </w:r>
      <w:r w:rsidRPr="00FA54AB">
        <w:rPr>
          <w:rFonts w:ascii="Cambria" w:hAnsi="Cambria"/>
          <w:bCs/>
          <w:sz w:val="17"/>
          <w:szCs w:val="17"/>
        </w:rPr>
        <w:t xml:space="preserve">, where only e-Tender will be accepted in the National e-GP Portal and </w:t>
      </w:r>
    </w:p>
    <w:p w:rsidR="00001250" w:rsidRDefault="00001250" w:rsidP="00001250">
      <w:pPr>
        <w:spacing w:after="0" w:line="240" w:lineRule="auto"/>
        <w:jc w:val="both"/>
        <w:rPr>
          <w:rFonts w:ascii="Cambria" w:hAnsi="Cambria"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>No Offline/ Hard copies will be accepted. To Submit e-Tender, Registration in the</w:t>
      </w:r>
      <w:r w:rsidRPr="00FA54AB">
        <w:rPr>
          <w:rFonts w:ascii="Cambria" w:hAnsi="Cambria"/>
          <w:sz w:val="17"/>
          <w:szCs w:val="17"/>
        </w:rPr>
        <w:t xml:space="preserve"> National e-GP system </w:t>
      </w:r>
    </w:p>
    <w:p w:rsidR="00001250" w:rsidRDefault="00001250" w:rsidP="00001250">
      <w:pPr>
        <w:spacing w:after="0" w:line="240" w:lineRule="auto"/>
        <w:jc w:val="both"/>
        <w:rPr>
          <w:rFonts w:ascii="Cambria" w:hAnsi="Cambria"/>
          <w:bCs/>
          <w:sz w:val="17"/>
          <w:szCs w:val="17"/>
        </w:rPr>
      </w:pPr>
      <w:r w:rsidRPr="00FA54AB">
        <w:rPr>
          <w:rFonts w:ascii="Cambria" w:hAnsi="Cambria"/>
          <w:sz w:val="17"/>
          <w:szCs w:val="17"/>
        </w:rPr>
        <w:t xml:space="preserve">Portal (http://www.eprocure.gov.bd) is required. Further information and guidelines are available </w:t>
      </w:r>
      <w:r w:rsidRPr="00FA54AB">
        <w:rPr>
          <w:rFonts w:ascii="Cambria" w:hAnsi="Cambria"/>
          <w:bCs/>
          <w:sz w:val="17"/>
          <w:szCs w:val="17"/>
        </w:rPr>
        <w:t xml:space="preserve">in </w:t>
      </w:r>
    </w:p>
    <w:p w:rsidR="00001250" w:rsidRDefault="00001250" w:rsidP="00001250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FA54AB">
        <w:rPr>
          <w:rFonts w:ascii="Cambria" w:hAnsi="Cambria"/>
          <w:bCs/>
          <w:sz w:val="17"/>
          <w:szCs w:val="17"/>
        </w:rPr>
        <w:t xml:space="preserve">the </w:t>
      </w:r>
      <w:r w:rsidRPr="00FA54AB">
        <w:rPr>
          <w:rFonts w:ascii="Cambria" w:hAnsi="Cambria"/>
          <w:sz w:val="17"/>
          <w:szCs w:val="17"/>
        </w:rPr>
        <w:t xml:space="preserve">National e-GP system Portal and from e-GP help desk </w:t>
      </w:r>
      <w:r w:rsidRPr="00FA54AB">
        <w:rPr>
          <w:rFonts w:ascii="Cambria" w:hAnsi="Cambria"/>
          <w:b/>
          <w:sz w:val="17"/>
          <w:szCs w:val="17"/>
        </w:rPr>
        <w:t>(http://www.</w:t>
      </w:r>
      <w:hyperlink r:id="rId6" w:history="1">
        <w:r w:rsidRPr="00FA54AB">
          <w:rPr>
            <w:rStyle w:val="Hyperlink"/>
            <w:rFonts w:ascii="Cambria" w:hAnsi="Cambria"/>
            <w:b/>
            <w:color w:val="auto"/>
            <w:sz w:val="17"/>
            <w:szCs w:val="17"/>
          </w:rPr>
          <w:t>eprocure.gov.bd</w:t>
        </w:r>
      </w:hyperlink>
      <w:r w:rsidRPr="00FA54AB">
        <w:rPr>
          <w:rFonts w:ascii="Cambria" w:hAnsi="Cambria"/>
          <w:b/>
          <w:sz w:val="17"/>
          <w:szCs w:val="17"/>
        </w:rPr>
        <w:t>).</w:t>
      </w:r>
    </w:p>
    <w:p w:rsidR="00001250" w:rsidRPr="00AB2A91" w:rsidRDefault="00001250" w:rsidP="00001250">
      <w:pPr>
        <w:spacing w:after="0" w:line="240" w:lineRule="auto"/>
        <w:jc w:val="both"/>
        <w:rPr>
          <w:rFonts w:ascii="Cambria" w:hAnsi="Cambria"/>
          <w:b/>
          <w:sz w:val="7"/>
          <w:szCs w:val="17"/>
        </w:rPr>
      </w:pPr>
    </w:p>
    <w:p w:rsidR="00001250" w:rsidRDefault="00001250" w:rsidP="00001250">
      <w:pPr>
        <w:spacing w:after="0" w:line="240" w:lineRule="auto"/>
        <w:ind w:firstLine="720"/>
        <w:jc w:val="both"/>
        <w:rPr>
          <w:rFonts w:ascii="Cambria" w:hAnsi="Cambria"/>
          <w:b/>
          <w:sz w:val="17"/>
          <w:szCs w:val="17"/>
        </w:rPr>
      </w:pPr>
    </w:p>
    <w:p w:rsidR="00001250" w:rsidRDefault="00001250" w:rsidP="00001250">
      <w:pPr>
        <w:spacing w:after="0" w:line="240" w:lineRule="auto"/>
        <w:ind w:firstLine="720"/>
        <w:jc w:val="center"/>
        <w:rPr>
          <w:rFonts w:ascii="Cambria" w:hAnsi="Cambria" w:cs="Arial"/>
          <w:sz w:val="18"/>
          <w:szCs w:val="15"/>
        </w:rPr>
      </w:pPr>
      <w:r>
        <w:rPr>
          <w:rFonts w:ascii="Cambria" w:hAnsi="Cambria" w:cs="Arial"/>
          <w:sz w:val="18"/>
          <w:szCs w:val="15"/>
        </w:rPr>
        <w:t xml:space="preserve">                           </w:t>
      </w:r>
      <w:r w:rsidRPr="00D902BD">
        <w:rPr>
          <w:rFonts w:ascii="Cambria" w:hAnsi="Cambria" w:cs="Arial"/>
          <w:sz w:val="18"/>
          <w:szCs w:val="15"/>
        </w:rPr>
        <w:t>(</w:t>
      </w:r>
      <w:r w:rsidRPr="00D902BD">
        <w:rPr>
          <w:rFonts w:ascii="Cambria" w:hAnsi="Cambria"/>
          <w:b/>
          <w:bCs/>
          <w:sz w:val="18"/>
          <w:szCs w:val="15"/>
        </w:rPr>
        <w:t>Md.</w:t>
      </w:r>
      <w:r>
        <w:rPr>
          <w:rFonts w:ascii="Cambria" w:hAnsi="Cambria"/>
          <w:b/>
          <w:bCs/>
          <w:sz w:val="18"/>
          <w:szCs w:val="15"/>
        </w:rPr>
        <w:t xml:space="preserve"> Nazmul Haque</w:t>
      </w:r>
      <w:r w:rsidRPr="00D902BD">
        <w:rPr>
          <w:rFonts w:ascii="Cambria" w:hAnsi="Cambria" w:cs="Arial"/>
          <w:sz w:val="18"/>
          <w:szCs w:val="15"/>
        </w:rPr>
        <w:t>)</w:t>
      </w:r>
    </w:p>
    <w:p w:rsidR="00001250" w:rsidRDefault="00001250" w:rsidP="00001250">
      <w:pPr>
        <w:spacing w:after="0" w:line="240" w:lineRule="auto"/>
        <w:ind w:firstLine="720"/>
        <w:jc w:val="center"/>
        <w:rPr>
          <w:rFonts w:ascii="Cambria" w:hAnsi="Cambria" w:cs="Arial"/>
          <w:sz w:val="18"/>
          <w:szCs w:val="15"/>
        </w:rPr>
      </w:pPr>
      <w:r>
        <w:rPr>
          <w:rFonts w:ascii="Cambria" w:hAnsi="Cambria" w:cs="Arial"/>
          <w:sz w:val="18"/>
          <w:szCs w:val="15"/>
        </w:rPr>
        <w:t xml:space="preserve">                           </w:t>
      </w:r>
      <w:r w:rsidRPr="00D902BD">
        <w:rPr>
          <w:rFonts w:ascii="Cambria" w:hAnsi="Cambria" w:cs="Arial"/>
          <w:sz w:val="18"/>
          <w:szCs w:val="15"/>
        </w:rPr>
        <w:t>Executive  Engineer</w:t>
      </w:r>
    </w:p>
    <w:p w:rsidR="00001250" w:rsidRPr="00FA54AB" w:rsidRDefault="00001250" w:rsidP="00001250">
      <w:pPr>
        <w:spacing w:after="0" w:line="240" w:lineRule="auto"/>
        <w:ind w:firstLine="720"/>
        <w:jc w:val="center"/>
        <w:rPr>
          <w:rFonts w:ascii="Cambria" w:hAnsi="Cambria"/>
          <w:b/>
          <w:sz w:val="17"/>
          <w:szCs w:val="17"/>
        </w:rPr>
      </w:pPr>
      <w:r>
        <w:rPr>
          <w:rFonts w:ascii="Cambria" w:hAnsi="Cambria" w:cs="Arial"/>
          <w:sz w:val="18"/>
          <w:szCs w:val="15"/>
        </w:rPr>
        <w:t xml:space="preserve">                             </w:t>
      </w:r>
      <w:r w:rsidRPr="00D902BD">
        <w:rPr>
          <w:rFonts w:ascii="Cambria" w:hAnsi="Cambria" w:cs="Arial"/>
          <w:sz w:val="18"/>
          <w:szCs w:val="15"/>
        </w:rPr>
        <w:t>PWD E/M Division-4, Dhaka.</w:t>
      </w:r>
    </w:p>
    <w:p w:rsidR="00001250" w:rsidRPr="00FA54AB" w:rsidRDefault="00001250" w:rsidP="00001250">
      <w:pPr>
        <w:spacing w:after="0" w:line="240" w:lineRule="auto"/>
        <w:ind w:firstLine="720"/>
        <w:jc w:val="both"/>
        <w:rPr>
          <w:rFonts w:ascii="Cambria" w:hAnsi="Cambria"/>
          <w:bCs/>
          <w:sz w:val="4"/>
          <w:szCs w:val="16"/>
        </w:rPr>
      </w:pPr>
    </w:p>
    <w:p w:rsidR="00001250" w:rsidRPr="00D902BD" w:rsidRDefault="00001250" w:rsidP="00001250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</w:t>
      </w:r>
    </w:p>
    <w:p w:rsidR="00001250" w:rsidRPr="00D902BD" w:rsidRDefault="00001250" w:rsidP="00001250">
      <w:pPr>
        <w:spacing w:after="0" w:line="240" w:lineRule="auto"/>
        <w:ind w:left="7200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</w:t>
      </w: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001250" w:rsidRDefault="00001250" w:rsidP="00001250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8F6547" w:rsidRDefault="008F6547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 w:cs="Arial"/>
          <w:sz w:val="18"/>
          <w:szCs w:val="15"/>
        </w:rPr>
      </w:pPr>
    </w:p>
    <w:p w:rsidR="00F67A9B" w:rsidRPr="00D902BD" w:rsidRDefault="00F67A9B" w:rsidP="00AB2A91">
      <w:pPr>
        <w:pStyle w:val="Title"/>
        <w:tabs>
          <w:tab w:val="left" w:pos="3015"/>
          <w:tab w:val="center" w:pos="4946"/>
        </w:tabs>
        <w:jc w:val="left"/>
        <w:rPr>
          <w:rFonts w:ascii="Cambria" w:hAnsi="Cambria"/>
          <w:b w:val="0"/>
          <w:bCs w:val="0"/>
          <w:sz w:val="18"/>
          <w:szCs w:val="15"/>
        </w:rPr>
      </w:pPr>
      <w:r w:rsidRPr="00D902BD">
        <w:rPr>
          <w:rFonts w:ascii="Cambria" w:hAnsi="Cambria" w:cs="Arial"/>
          <w:sz w:val="18"/>
          <w:szCs w:val="15"/>
        </w:rPr>
        <w:t xml:space="preserve">                                                                                                                                             </w:t>
      </w:r>
    </w:p>
    <w:sectPr w:rsidR="00F67A9B" w:rsidRPr="00D902BD" w:rsidSect="008F6547">
      <w:pgSz w:w="11907" w:h="16839" w:code="9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66" w:rsidRDefault="00733F66" w:rsidP="008F6547">
      <w:pPr>
        <w:spacing w:after="0" w:line="240" w:lineRule="auto"/>
      </w:pPr>
      <w:r>
        <w:separator/>
      </w:r>
    </w:p>
  </w:endnote>
  <w:endnote w:type="continuationSeparator" w:id="1">
    <w:p w:rsidR="00733F66" w:rsidRDefault="00733F66" w:rsidP="008F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66" w:rsidRDefault="00733F66" w:rsidP="008F6547">
      <w:pPr>
        <w:spacing w:after="0" w:line="240" w:lineRule="auto"/>
      </w:pPr>
      <w:r>
        <w:separator/>
      </w:r>
    </w:p>
  </w:footnote>
  <w:footnote w:type="continuationSeparator" w:id="1">
    <w:p w:rsidR="00733F66" w:rsidRDefault="00733F66" w:rsidP="008F6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397"/>
    <w:rsid w:val="00001250"/>
    <w:rsid w:val="001B3420"/>
    <w:rsid w:val="001C429C"/>
    <w:rsid w:val="001E681F"/>
    <w:rsid w:val="00294ACC"/>
    <w:rsid w:val="003C4A72"/>
    <w:rsid w:val="00434C3D"/>
    <w:rsid w:val="0047235B"/>
    <w:rsid w:val="004760E2"/>
    <w:rsid w:val="004B6F60"/>
    <w:rsid w:val="004C257E"/>
    <w:rsid w:val="004D6CF8"/>
    <w:rsid w:val="006A5765"/>
    <w:rsid w:val="006B6EA1"/>
    <w:rsid w:val="006D2D09"/>
    <w:rsid w:val="00726972"/>
    <w:rsid w:val="00733F66"/>
    <w:rsid w:val="00784E8B"/>
    <w:rsid w:val="00795435"/>
    <w:rsid w:val="007D218C"/>
    <w:rsid w:val="007E3E25"/>
    <w:rsid w:val="007F4192"/>
    <w:rsid w:val="0085590E"/>
    <w:rsid w:val="008D4519"/>
    <w:rsid w:val="008F6547"/>
    <w:rsid w:val="009C1296"/>
    <w:rsid w:val="00A0700A"/>
    <w:rsid w:val="00A642C7"/>
    <w:rsid w:val="00A74B74"/>
    <w:rsid w:val="00AB10B3"/>
    <w:rsid w:val="00AB2A91"/>
    <w:rsid w:val="00B10607"/>
    <w:rsid w:val="00B56A08"/>
    <w:rsid w:val="00B67C9E"/>
    <w:rsid w:val="00BA2E72"/>
    <w:rsid w:val="00BB7255"/>
    <w:rsid w:val="00BC6AA6"/>
    <w:rsid w:val="00C12A07"/>
    <w:rsid w:val="00C32159"/>
    <w:rsid w:val="00C6215A"/>
    <w:rsid w:val="00CB470F"/>
    <w:rsid w:val="00D13102"/>
    <w:rsid w:val="00D64460"/>
    <w:rsid w:val="00D902BD"/>
    <w:rsid w:val="00DC6397"/>
    <w:rsid w:val="00ED40F2"/>
    <w:rsid w:val="00F565A1"/>
    <w:rsid w:val="00F67A9B"/>
    <w:rsid w:val="00FA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paragraph" w:styleId="Heading6">
    <w:name w:val="heading 6"/>
    <w:basedOn w:val="Normal"/>
    <w:next w:val="Normal"/>
    <w:link w:val="Heading6Char"/>
    <w:qFormat/>
    <w:rsid w:val="008F654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547"/>
  </w:style>
  <w:style w:type="paragraph" w:styleId="Footer">
    <w:name w:val="footer"/>
    <w:basedOn w:val="Normal"/>
    <w:link w:val="FooterChar"/>
    <w:uiPriority w:val="99"/>
    <w:semiHidden/>
    <w:unhideWhenUsed/>
    <w:rsid w:val="008F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547"/>
  </w:style>
  <w:style w:type="character" w:customStyle="1" w:styleId="Heading6Char">
    <w:name w:val="Heading 6 Char"/>
    <w:basedOn w:val="DefaultParagraphFont"/>
    <w:link w:val="Heading6"/>
    <w:rsid w:val="008F6547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F6547"/>
    <w:pPr>
      <w:ind w:left="720"/>
      <w:contextualSpacing/>
    </w:pPr>
  </w:style>
  <w:style w:type="paragraph" w:styleId="BodyText2">
    <w:name w:val="Body Text 2"/>
    <w:aliases w:val=" Char Char Char Char Char Char, Char Char Char Char Char"/>
    <w:basedOn w:val="Normal"/>
    <w:link w:val="BodyText2Char"/>
    <w:rsid w:val="008F6547"/>
    <w:pPr>
      <w:spacing w:after="0" w:line="240" w:lineRule="auto"/>
    </w:pPr>
    <w:rPr>
      <w:rFonts w:ascii="SutonnyMJ" w:eastAsia="Times New Roman" w:hAnsi="SutonnyMJ" w:cs="Times New Roman"/>
      <w:szCs w:val="24"/>
    </w:rPr>
  </w:style>
  <w:style w:type="character" w:customStyle="1" w:styleId="BodyText2Char">
    <w:name w:val="Body Text 2 Char"/>
    <w:aliases w:val=" Char Char Char Char Char Char Char, Char Char Char Char Char Char1"/>
    <w:basedOn w:val="DefaultParagraphFont"/>
    <w:link w:val="BodyText2"/>
    <w:rsid w:val="008F6547"/>
    <w:rPr>
      <w:rFonts w:ascii="SutonnyMJ" w:eastAsia="Times New Roman" w:hAnsi="SutonnyMJ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PWD</dc:creator>
  <cp:lastModifiedBy>PWD</cp:lastModifiedBy>
  <cp:revision>4</cp:revision>
  <cp:lastPrinted>2018-04-03T05:49:00Z</cp:lastPrinted>
  <dcterms:created xsi:type="dcterms:W3CDTF">2018-04-03T07:50:00Z</dcterms:created>
  <dcterms:modified xsi:type="dcterms:W3CDTF">2018-04-03T11:27:00Z</dcterms:modified>
</cp:coreProperties>
</file>