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42" w:rsidRPr="00650ED3" w:rsidRDefault="003E0542" w:rsidP="003E054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GOVER</w:t>
      </w:r>
      <w:r w:rsidRPr="000E1D52">
        <w:rPr>
          <w:b/>
          <w:bCs/>
        </w:rPr>
        <w:t>N</w:t>
      </w:r>
      <w:r>
        <w:rPr>
          <w:b/>
          <w:bCs/>
        </w:rPr>
        <w:t>MEN</w:t>
      </w:r>
      <w:r w:rsidRPr="000E1D52">
        <w:rPr>
          <w:b/>
          <w:bCs/>
        </w:rPr>
        <w:t>T OF THE PEOPLES REPUBLIC OF BANGLADESH</w:t>
      </w:r>
    </w:p>
    <w:p w:rsidR="003E0542" w:rsidRPr="000E1D52" w:rsidRDefault="003E0542" w:rsidP="003E0542">
      <w:pPr>
        <w:autoSpaceDE w:val="0"/>
        <w:autoSpaceDN w:val="0"/>
        <w:adjustRightInd w:val="0"/>
        <w:spacing w:after="0" w:line="240" w:lineRule="auto"/>
        <w:jc w:val="center"/>
      </w:pPr>
      <w:r w:rsidRPr="000E1D52">
        <w:t>Office of the executive Engineer</w:t>
      </w:r>
    </w:p>
    <w:p w:rsidR="003E0542" w:rsidRPr="000E1D52" w:rsidRDefault="003E0542" w:rsidP="003E0542">
      <w:pPr>
        <w:autoSpaceDE w:val="0"/>
        <w:autoSpaceDN w:val="0"/>
        <w:adjustRightInd w:val="0"/>
        <w:spacing w:after="0" w:line="240" w:lineRule="auto"/>
        <w:jc w:val="center"/>
      </w:pPr>
      <w:r w:rsidRPr="000E1D52">
        <w:t>Kushtia PWD Division, Kushtia.</w:t>
      </w:r>
    </w:p>
    <w:p w:rsidR="003E0542" w:rsidRDefault="003E0542" w:rsidP="003E05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0E1D52">
        <w:t xml:space="preserve">E-mail: </w:t>
      </w:r>
      <w:hyperlink r:id="rId5" w:history="1">
        <w:r w:rsidRPr="000E1D52">
          <w:t>ee_kusht@pwd.gov.bd</w:t>
        </w:r>
      </w:hyperlink>
    </w:p>
    <w:p w:rsidR="00FC2268" w:rsidRPr="005D1033" w:rsidRDefault="00FC2268" w:rsidP="003E05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tbl>
      <w:tblPr>
        <w:tblW w:w="10703" w:type="dxa"/>
        <w:tblInd w:w="108" w:type="dxa"/>
        <w:tblLayout w:type="fixed"/>
        <w:tblLook w:val="0000"/>
      </w:tblPr>
      <w:tblGrid>
        <w:gridCol w:w="4533"/>
        <w:gridCol w:w="6170"/>
      </w:tblGrid>
      <w:tr w:rsidR="003E0542" w:rsidRPr="00F535B6" w:rsidTr="00FC2268">
        <w:trPr>
          <w:trHeight w:val="216"/>
        </w:trPr>
        <w:tc>
          <w:tcPr>
            <w:tcW w:w="4533" w:type="dxa"/>
            <w:shd w:val="clear" w:color="000000" w:fill="FFFFFF"/>
          </w:tcPr>
          <w:p w:rsidR="003E0542" w:rsidRPr="00F535B6" w:rsidRDefault="003E0542" w:rsidP="00FC53C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F535B6">
              <w:rPr>
                <w:rFonts w:ascii="SutonnyMJ" w:hAnsi="SutonnyMJ" w:cs="SutonnyMJ"/>
              </w:rPr>
              <w:t>¯§</w:t>
            </w:r>
            <w:proofErr w:type="spellStart"/>
            <w:r w:rsidRPr="00F535B6">
              <w:rPr>
                <w:rFonts w:ascii="SutonnyMJ" w:hAnsi="SutonnyMJ" w:cs="SutonnyMJ"/>
              </w:rPr>
              <w:t>viK</w:t>
            </w:r>
            <w:proofErr w:type="spellEnd"/>
            <w:r w:rsidR="00491FCA">
              <w:rPr>
                <w:rFonts w:ascii="SutonnyMJ" w:hAnsi="SutonnyMJ" w:cs="SutonnyMJ"/>
              </w:rPr>
              <w:t xml:space="preserve"> </w:t>
            </w:r>
            <w:proofErr w:type="spellStart"/>
            <w:r w:rsidRPr="00F535B6">
              <w:rPr>
                <w:rFonts w:ascii="SutonnyMJ" w:hAnsi="SutonnyMJ" w:cs="SutonnyMJ"/>
              </w:rPr>
              <w:t>bs</w:t>
            </w:r>
            <w:proofErr w:type="spellEnd"/>
            <w:r w:rsidRPr="00F535B6">
              <w:rPr>
                <w:rFonts w:ascii="SutonnyMJ" w:hAnsi="SutonnyMJ" w:cs="SutonnyMJ"/>
              </w:rPr>
              <w:t xml:space="preserve">-  </w:t>
            </w:r>
            <w:r w:rsidR="003F11D1">
              <w:rPr>
                <w:rFonts w:ascii="SutonnyMJ" w:hAnsi="SutonnyMJ" w:cs="SutonnyMJ"/>
              </w:rPr>
              <w:t>790</w:t>
            </w:r>
          </w:p>
        </w:tc>
        <w:tc>
          <w:tcPr>
            <w:tcW w:w="6170" w:type="dxa"/>
            <w:shd w:val="clear" w:color="000000" w:fill="FFFFFF"/>
          </w:tcPr>
          <w:p w:rsidR="003E0542" w:rsidRPr="00F535B6" w:rsidRDefault="00764146" w:rsidP="00FC53C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SutonnyMJ" w:hAnsi="SutonnyMJ" w:cs="SutonnyMJ"/>
              </w:rPr>
              <w:t>ZvwiL</w:t>
            </w:r>
            <w:proofErr w:type="spellEnd"/>
            <w:r>
              <w:rPr>
                <w:rFonts w:ascii="SutonnyMJ" w:hAnsi="SutonnyMJ" w:cs="SutonnyMJ"/>
              </w:rPr>
              <w:t>: 27</w:t>
            </w:r>
            <w:r w:rsidR="003E0542">
              <w:rPr>
                <w:rFonts w:ascii="SutonnyMJ" w:hAnsi="SutonnyMJ" w:cs="SutonnyMJ"/>
              </w:rPr>
              <w:t xml:space="preserve">/03/2022  </w:t>
            </w:r>
            <w:proofErr w:type="spellStart"/>
            <w:r w:rsidR="003E0542" w:rsidRPr="00F535B6">
              <w:rPr>
                <w:rFonts w:ascii="SutonnyMJ" w:hAnsi="SutonnyMJ" w:cs="SutonnyMJ"/>
              </w:rPr>
              <w:t>wLªt</w:t>
            </w:r>
            <w:proofErr w:type="spellEnd"/>
            <w:r w:rsidR="003E0542">
              <w:rPr>
                <w:rFonts w:ascii="SutonnyMJ" w:hAnsi="SutonnyMJ" w:cs="SutonnyMJ"/>
                <w:color w:val="FFFFFF" w:themeColor="background1"/>
              </w:rPr>
              <w:t xml:space="preserve"> 17</w:t>
            </w:r>
          </w:p>
        </w:tc>
      </w:tr>
    </w:tbl>
    <w:p w:rsidR="003E0542" w:rsidRPr="001462EF" w:rsidRDefault="003E0542" w:rsidP="003E054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"/>
        </w:rPr>
      </w:pPr>
    </w:p>
    <w:p w:rsidR="003E0542" w:rsidRPr="000918A6" w:rsidRDefault="003E0542" w:rsidP="003E0542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  <w:u w:val="single"/>
        </w:rPr>
      </w:pPr>
      <w:proofErr w:type="gramStart"/>
      <w:r w:rsidRPr="00D25FE3">
        <w:rPr>
          <w:b/>
          <w:sz w:val="28"/>
          <w:szCs w:val="28"/>
          <w:u w:val="single"/>
        </w:rPr>
        <w:t>e-T</w:t>
      </w:r>
      <w:r>
        <w:rPr>
          <w:b/>
          <w:sz w:val="28"/>
          <w:szCs w:val="28"/>
          <w:u w:val="single"/>
        </w:rPr>
        <w:t>ENDER</w:t>
      </w:r>
      <w:proofErr w:type="gramEnd"/>
      <w:r>
        <w:rPr>
          <w:b/>
          <w:sz w:val="28"/>
          <w:szCs w:val="28"/>
          <w:u w:val="single"/>
        </w:rPr>
        <w:t xml:space="preserve"> 1</w:t>
      </w:r>
      <w:r w:rsidRPr="00D97B37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CORRIGENDUM NOTICE</w:t>
      </w:r>
    </w:p>
    <w:p w:rsidR="003E0542" w:rsidRDefault="00FC2268" w:rsidP="003E05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 xml:space="preserve">  </w:t>
      </w:r>
      <w:proofErr w:type="gramStart"/>
      <w:r w:rsidR="003E0542" w:rsidRPr="000E1D52">
        <w:t>e-Tenders</w:t>
      </w:r>
      <w:proofErr w:type="gramEnd"/>
      <w:r w:rsidR="003E0542">
        <w:t xml:space="preserve"> has been published through National </w:t>
      </w:r>
      <w:r w:rsidR="003E0542" w:rsidRPr="000E1D52">
        <w:t xml:space="preserve">e-GP system portal </w:t>
      </w:r>
      <w:r w:rsidR="003E0542" w:rsidRPr="000E1D52">
        <w:rPr>
          <w:rFonts w:ascii="Calibri" w:hAnsi="Calibri" w:cs="Calibri"/>
        </w:rPr>
        <w:t>for the procurement of</w:t>
      </w:r>
      <w:r w:rsidR="003E0542">
        <w:rPr>
          <w:rFonts w:ascii="Calibri" w:hAnsi="Calibri" w:cs="Calibri"/>
        </w:rPr>
        <w:t xml:space="preserve">  following works:</w:t>
      </w:r>
    </w:p>
    <w:tbl>
      <w:tblPr>
        <w:tblW w:w="4763" w:type="pct"/>
        <w:tblCellSpacing w:w="75" w:type="dxa"/>
        <w:tblInd w:w="240" w:type="dxa"/>
        <w:tblCellMar>
          <w:left w:w="0" w:type="dxa"/>
          <w:right w:w="0" w:type="dxa"/>
        </w:tblCellMar>
        <w:tblLook w:val="04A0"/>
      </w:tblPr>
      <w:tblGrid>
        <w:gridCol w:w="2638"/>
        <w:gridCol w:w="7892"/>
      </w:tblGrid>
      <w:tr w:rsidR="003E0542" w:rsidRPr="00FC2268" w:rsidTr="00FC2268">
        <w:trPr>
          <w:tblCellSpacing w:w="75" w:type="dxa"/>
        </w:trPr>
        <w:tc>
          <w:tcPr>
            <w:tcW w:w="1146" w:type="pct"/>
            <w:hideMark/>
          </w:tcPr>
          <w:p w:rsidR="003E0542" w:rsidRPr="00FC2268" w:rsidRDefault="003E0542" w:rsidP="00FC5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FC2268">
              <w:rPr>
                <w:b/>
              </w:rPr>
              <w:t>Tender/Proposal Package No. and Description:</w:t>
            </w:r>
          </w:p>
        </w:tc>
        <w:tc>
          <w:tcPr>
            <w:tcW w:w="3641" w:type="pct"/>
            <w:hideMark/>
          </w:tcPr>
          <w:p w:rsidR="00FC2268" w:rsidRDefault="00FC2268" w:rsidP="00FC5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ACE,Khl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,Memo-...877, Date 14.12.2021</w:t>
            </w:r>
          </w:p>
          <w:p w:rsidR="003E0542" w:rsidRPr="00FC2268" w:rsidRDefault="00FC2268" w:rsidP="00FC5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Establishment of Kushtia Medical College &amp; Hospital Project (2nd Revised) (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S.H.:Fire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Detection &amp; Protection System).During the FY : 2021-2022</w:t>
            </w:r>
          </w:p>
        </w:tc>
      </w:tr>
    </w:tbl>
    <w:p w:rsidR="00FC2268" w:rsidRPr="00FC2268" w:rsidRDefault="003E0542" w:rsidP="00FC2268">
      <w:r w:rsidRPr="00FC2268">
        <w:t>Tender ID</w:t>
      </w:r>
      <w:r w:rsidR="00FC2268">
        <w:t xml:space="preserve"> </w:t>
      </w:r>
      <w:r w:rsidRPr="00FC2268">
        <w:t>-</w:t>
      </w:r>
      <w:r w:rsidR="00FC2268" w:rsidRPr="00FC2268">
        <w:t>673922</w:t>
      </w:r>
    </w:p>
    <w:tbl>
      <w:tblPr>
        <w:tblW w:w="4870" w:type="pct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2"/>
        <w:gridCol w:w="4361"/>
        <w:gridCol w:w="4497"/>
      </w:tblGrid>
      <w:tr w:rsidR="003E0542" w:rsidRPr="00D369CD" w:rsidTr="00FC2268">
        <w:tc>
          <w:tcPr>
            <w:tcW w:w="83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542" w:rsidRPr="00D369CD" w:rsidRDefault="003E0542" w:rsidP="00FC5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E4FAD0"/>
              </w:rPr>
              <w:t>Field Name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542" w:rsidRPr="00D369CD" w:rsidRDefault="003E0542" w:rsidP="00FC5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E4FAD0"/>
              </w:rPr>
              <w:t>Old Value</w:t>
            </w:r>
          </w:p>
        </w:tc>
        <w:tc>
          <w:tcPr>
            <w:tcW w:w="211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542" w:rsidRPr="00D369CD" w:rsidRDefault="003E0542" w:rsidP="00FC5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E4FAD0"/>
              </w:rPr>
              <w:t>New Value</w:t>
            </w:r>
          </w:p>
        </w:tc>
      </w:tr>
      <w:tr w:rsidR="001F5379" w:rsidRPr="00D369CD" w:rsidTr="00FC2268">
        <w:tc>
          <w:tcPr>
            <w:tcW w:w="83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379" w:rsidRDefault="001F5379" w:rsidP="000A16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ITT Clause 15.1</w:t>
            </w:r>
          </w:p>
          <w:p w:rsidR="001F5379" w:rsidRPr="00D369CD" w:rsidRDefault="001F5379" w:rsidP="000A16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(Similar nature)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379" w:rsidRPr="00605BD9" w:rsidRDefault="001F5379" w:rsidP="000A1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290.00 (Two Hundred ninety) Lac</w:t>
            </w:r>
          </w:p>
        </w:tc>
        <w:tc>
          <w:tcPr>
            <w:tcW w:w="211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379" w:rsidRPr="00605BD9" w:rsidRDefault="001F5379" w:rsidP="000A1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300.00 (Three Hundred)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lac</w:t>
            </w:r>
            <w:proofErr w:type="spellEnd"/>
          </w:p>
        </w:tc>
      </w:tr>
      <w:tr w:rsidR="001F5379" w:rsidRPr="00D369CD" w:rsidTr="00FC2268">
        <w:tc>
          <w:tcPr>
            <w:tcW w:w="83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379" w:rsidRDefault="001F5379" w:rsidP="000A16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ITT Clause 16.1</w:t>
            </w:r>
          </w:p>
          <w:p w:rsidR="001F5379" w:rsidRPr="00D369CD" w:rsidRDefault="001F5379" w:rsidP="000A16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(Turnover)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379" w:rsidRPr="00605BD9" w:rsidRDefault="001F5379" w:rsidP="000A1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800.00 (Eight Hundred) Lac</w:t>
            </w:r>
          </w:p>
        </w:tc>
        <w:tc>
          <w:tcPr>
            <w:tcW w:w="211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379" w:rsidRPr="00605BD9" w:rsidRDefault="001F5379" w:rsidP="000A1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400.00 (Four Hundred)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lac</w:t>
            </w:r>
            <w:proofErr w:type="spellEnd"/>
          </w:p>
        </w:tc>
      </w:tr>
      <w:tr w:rsidR="001F5379" w:rsidRPr="00D369CD" w:rsidTr="00FC2268">
        <w:tc>
          <w:tcPr>
            <w:tcW w:w="83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379" w:rsidRDefault="001F5379" w:rsidP="003713D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ITT Clause 25</w:t>
            </w:r>
          </w:p>
          <w:p w:rsidR="001F5379" w:rsidRPr="00605BD9" w:rsidRDefault="001F5379" w:rsidP="003713D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(Similar nature)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379" w:rsidRPr="00605BD9" w:rsidRDefault="001F5379" w:rsidP="00FC5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290.00 (Two Hundred ninety) Lac</w:t>
            </w:r>
          </w:p>
        </w:tc>
        <w:tc>
          <w:tcPr>
            <w:tcW w:w="211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379" w:rsidRPr="00605BD9" w:rsidRDefault="001F5379" w:rsidP="00FC5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300.00 (Three Hundred)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lac</w:t>
            </w:r>
            <w:proofErr w:type="spellEnd"/>
          </w:p>
        </w:tc>
      </w:tr>
      <w:tr w:rsidR="001F5379" w:rsidRPr="00D369CD" w:rsidTr="00FC2268">
        <w:tc>
          <w:tcPr>
            <w:tcW w:w="83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379" w:rsidRDefault="001F5379" w:rsidP="001F53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ITT Clause 25</w:t>
            </w:r>
          </w:p>
          <w:p w:rsidR="001F5379" w:rsidRPr="00D369CD" w:rsidRDefault="001F5379" w:rsidP="00FC53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(Turnover)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379" w:rsidRPr="00605BD9" w:rsidRDefault="001F5379" w:rsidP="000A1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800.00 (Eight Hundred) Lac</w:t>
            </w:r>
          </w:p>
        </w:tc>
        <w:tc>
          <w:tcPr>
            <w:tcW w:w="211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379" w:rsidRPr="00605BD9" w:rsidRDefault="001F5379" w:rsidP="000A1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400.00 (Four Hundred)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lac</w:t>
            </w:r>
            <w:proofErr w:type="spellEnd"/>
          </w:p>
        </w:tc>
      </w:tr>
    </w:tbl>
    <w:p w:rsidR="003E0542" w:rsidRDefault="003E0542" w:rsidP="003E0542"/>
    <w:p w:rsidR="003E0542" w:rsidRPr="00FC2268" w:rsidRDefault="003E0542" w:rsidP="003E0542">
      <w:pPr>
        <w:rPr>
          <w:color w:val="FF0000"/>
        </w:rPr>
      </w:pPr>
      <w:r w:rsidRPr="00796555">
        <w:t xml:space="preserve">All other terms and condition will remain unchanged. </w:t>
      </w:r>
      <w:r w:rsidR="00FC2268">
        <w:t xml:space="preserve">This corrigendum will be a part and </w:t>
      </w:r>
      <w:r w:rsidR="003713D6" w:rsidRPr="003713D6">
        <w:t>parcel</w:t>
      </w:r>
      <w:r w:rsidR="00764146">
        <w:t xml:space="preserve"> of the tender</w:t>
      </w:r>
    </w:p>
    <w:p w:rsidR="003E0542" w:rsidRPr="00796555" w:rsidRDefault="003E0542" w:rsidP="003E0542">
      <w:pPr>
        <w:pStyle w:val="ListParagraph"/>
        <w:numPr>
          <w:ilvl w:val="0"/>
          <w:numId w:val="4"/>
        </w:numPr>
      </w:pPr>
      <w:r w:rsidRPr="00796555">
        <w:t xml:space="preserve">Further information and guidelines are </w:t>
      </w:r>
      <w:proofErr w:type="spellStart"/>
      <w:r w:rsidRPr="00796555">
        <w:t>availabl</w:t>
      </w:r>
      <w:proofErr w:type="spellEnd"/>
      <w:r w:rsidRPr="00796555">
        <w:t xml:space="preserve"> on the National e-GP system portal. </w:t>
      </w:r>
    </w:p>
    <w:p w:rsidR="003E0542" w:rsidRPr="00796555" w:rsidRDefault="003E0542" w:rsidP="003E0542">
      <w:pPr>
        <w:pStyle w:val="ListParagraph"/>
      </w:pPr>
      <w:r w:rsidRPr="00796555">
        <w:t>(</w:t>
      </w:r>
      <w:proofErr w:type="gramStart"/>
      <w:r w:rsidRPr="00796555">
        <w:t>htt</w:t>
      </w:r>
      <w:proofErr w:type="gramEnd"/>
      <w:r w:rsidRPr="00796555">
        <w:t xml:space="preserve">:// </w:t>
      </w:r>
      <w:hyperlink r:id="rId6" w:history="1">
        <w:r w:rsidRPr="00796555">
          <w:rPr>
            <w:rStyle w:val="Hyperlink"/>
          </w:rPr>
          <w:t>www.eprocure.gov.bd</w:t>
        </w:r>
      </w:hyperlink>
      <w:r w:rsidRPr="00796555">
        <w:t xml:space="preserve">) and at e-GP help desk ( </w:t>
      </w:r>
      <w:hyperlink r:id="rId7" w:history="1">
        <w:r w:rsidRPr="00796555">
          <w:rPr>
            <w:rStyle w:val="Hyperlink"/>
          </w:rPr>
          <w:t>helpdesk@eprocure.gov.bd</w:t>
        </w:r>
      </w:hyperlink>
      <w:r w:rsidRPr="00796555">
        <w:t>)</w:t>
      </w:r>
    </w:p>
    <w:p w:rsidR="003E0542" w:rsidRDefault="003E0542" w:rsidP="003E0542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5"/>
        <w:gridCol w:w="5485"/>
      </w:tblGrid>
      <w:tr w:rsidR="003713D6" w:rsidTr="003713D6">
        <w:tc>
          <w:tcPr>
            <w:tcW w:w="5485" w:type="dxa"/>
          </w:tcPr>
          <w:p w:rsidR="003713D6" w:rsidRDefault="003713D6" w:rsidP="003E0542">
            <w:pPr>
              <w:rPr>
                <w:b/>
                <w:bCs/>
              </w:rPr>
            </w:pPr>
          </w:p>
        </w:tc>
        <w:tc>
          <w:tcPr>
            <w:tcW w:w="5485" w:type="dxa"/>
          </w:tcPr>
          <w:p w:rsidR="003713D6" w:rsidRDefault="003713D6" w:rsidP="003713D6">
            <w:pPr>
              <w:autoSpaceDE w:val="0"/>
              <w:autoSpaceDN w:val="0"/>
              <w:adjustRightInd w:val="0"/>
              <w:jc w:val="center"/>
            </w:pPr>
          </w:p>
          <w:p w:rsidR="003713D6" w:rsidRDefault="003713D6" w:rsidP="003713D6">
            <w:pPr>
              <w:autoSpaceDE w:val="0"/>
              <w:autoSpaceDN w:val="0"/>
              <w:adjustRightInd w:val="0"/>
              <w:jc w:val="center"/>
            </w:pPr>
            <w:r>
              <w:t xml:space="preserve">(Md. </w:t>
            </w:r>
            <w:proofErr w:type="spellStart"/>
            <w:r>
              <w:t>Zahidul</w:t>
            </w:r>
            <w:proofErr w:type="spellEnd"/>
            <w:r>
              <w:t xml:space="preserve"> Islam)</w:t>
            </w:r>
          </w:p>
          <w:p w:rsidR="003713D6" w:rsidRDefault="003713D6" w:rsidP="003713D6">
            <w:pPr>
              <w:autoSpaceDE w:val="0"/>
              <w:autoSpaceDN w:val="0"/>
              <w:adjustRightInd w:val="0"/>
              <w:jc w:val="center"/>
            </w:pPr>
            <w:r>
              <w:t>Executive Engineer</w:t>
            </w:r>
          </w:p>
          <w:p w:rsidR="003713D6" w:rsidRDefault="003713D6" w:rsidP="003713D6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</w:rPr>
              <w:t>Kushtia PWD Division, Kushtia</w:t>
            </w:r>
          </w:p>
          <w:p w:rsidR="003713D6" w:rsidRDefault="003713D6" w:rsidP="003713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                                                                                                                                      </w:t>
            </w:r>
          </w:p>
          <w:p w:rsidR="003713D6" w:rsidRDefault="003713D6" w:rsidP="003713D6">
            <w:pPr>
              <w:tabs>
                <w:tab w:val="left" w:pos="850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</w:t>
            </w:r>
          </w:p>
          <w:p w:rsidR="003713D6" w:rsidRDefault="003713D6" w:rsidP="003E0542">
            <w:pPr>
              <w:rPr>
                <w:b/>
                <w:bCs/>
              </w:rPr>
            </w:pPr>
          </w:p>
        </w:tc>
      </w:tr>
    </w:tbl>
    <w:p w:rsidR="003713D6" w:rsidRPr="00351B49" w:rsidRDefault="003713D6" w:rsidP="003E0542">
      <w:pPr>
        <w:rPr>
          <w:b/>
          <w:bCs/>
        </w:rPr>
      </w:pPr>
    </w:p>
    <w:p w:rsidR="003E0542" w:rsidRDefault="003E0542" w:rsidP="003713D6">
      <w:pPr>
        <w:autoSpaceDE w:val="0"/>
        <w:autoSpaceDN w:val="0"/>
        <w:adjustRightInd w:val="0"/>
        <w:spacing w:after="0" w:line="240" w:lineRule="auto"/>
        <w:jc w:val="center"/>
      </w:pPr>
      <w:r>
        <w:tab/>
      </w:r>
    </w:p>
    <w:p w:rsidR="003E0542" w:rsidRPr="003E0542" w:rsidRDefault="003E0542" w:rsidP="003E0542">
      <w:pPr>
        <w:ind w:firstLine="720"/>
      </w:pPr>
    </w:p>
    <w:sectPr w:rsidR="003E0542" w:rsidRPr="003E0542" w:rsidSect="00B43757">
      <w:pgSz w:w="11906" w:h="16838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0B86"/>
    <w:multiLevelType w:val="hybridMultilevel"/>
    <w:tmpl w:val="512A27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3468"/>
    <w:multiLevelType w:val="hybridMultilevel"/>
    <w:tmpl w:val="512A27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40A4C"/>
    <w:multiLevelType w:val="hybridMultilevel"/>
    <w:tmpl w:val="512A27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3587A"/>
    <w:multiLevelType w:val="hybridMultilevel"/>
    <w:tmpl w:val="512A2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4AE7"/>
    <w:rsid w:val="00006D9F"/>
    <w:rsid w:val="0000702B"/>
    <w:rsid w:val="000206A2"/>
    <w:rsid w:val="00031D12"/>
    <w:rsid w:val="00051274"/>
    <w:rsid w:val="00054137"/>
    <w:rsid w:val="00065150"/>
    <w:rsid w:val="0006626F"/>
    <w:rsid w:val="000918A6"/>
    <w:rsid w:val="000B0045"/>
    <w:rsid w:val="000C7605"/>
    <w:rsid w:val="000E77ED"/>
    <w:rsid w:val="000F62EC"/>
    <w:rsid w:val="001322EE"/>
    <w:rsid w:val="001462EF"/>
    <w:rsid w:val="001506CB"/>
    <w:rsid w:val="00185671"/>
    <w:rsid w:val="00185A3E"/>
    <w:rsid w:val="00187134"/>
    <w:rsid w:val="00190AA8"/>
    <w:rsid w:val="001A600A"/>
    <w:rsid w:val="001C01BA"/>
    <w:rsid w:val="001D1A81"/>
    <w:rsid w:val="001E0C6C"/>
    <w:rsid w:val="001F5379"/>
    <w:rsid w:val="002168BC"/>
    <w:rsid w:val="002173FB"/>
    <w:rsid w:val="00236124"/>
    <w:rsid w:val="00260FA7"/>
    <w:rsid w:val="002852C8"/>
    <w:rsid w:val="0029331E"/>
    <w:rsid w:val="002C3F7B"/>
    <w:rsid w:val="002D3019"/>
    <w:rsid w:val="002D3329"/>
    <w:rsid w:val="002D63C1"/>
    <w:rsid w:val="002E269C"/>
    <w:rsid w:val="002F6DDE"/>
    <w:rsid w:val="003004F9"/>
    <w:rsid w:val="0033765E"/>
    <w:rsid w:val="00351B49"/>
    <w:rsid w:val="003713D6"/>
    <w:rsid w:val="003B3791"/>
    <w:rsid w:val="003C48B5"/>
    <w:rsid w:val="003D14B1"/>
    <w:rsid w:val="003E0542"/>
    <w:rsid w:val="003F11D1"/>
    <w:rsid w:val="00403ECB"/>
    <w:rsid w:val="0043471A"/>
    <w:rsid w:val="00436CFA"/>
    <w:rsid w:val="004421A6"/>
    <w:rsid w:val="00463DE9"/>
    <w:rsid w:val="00464D3C"/>
    <w:rsid w:val="00485053"/>
    <w:rsid w:val="00491FCA"/>
    <w:rsid w:val="004C1444"/>
    <w:rsid w:val="004E111D"/>
    <w:rsid w:val="004E11A8"/>
    <w:rsid w:val="004F20EF"/>
    <w:rsid w:val="00502C37"/>
    <w:rsid w:val="0050458D"/>
    <w:rsid w:val="00514B21"/>
    <w:rsid w:val="00562AD5"/>
    <w:rsid w:val="0057353F"/>
    <w:rsid w:val="00577B22"/>
    <w:rsid w:val="005859AC"/>
    <w:rsid w:val="005933F5"/>
    <w:rsid w:val="005B605D"/>
    <w:rsid w:val="005D0A54"/>
    <w:rsid w:val="005D1033"/>
    <w:rsid w:val="005F4BFD"/>
    <w:rsid w:val="005F5B16"/>
    <w:rsid w:val="005F6B40"/>
    <w:rsid w:val="00601E2E"/>
    <w:rsid w:val="00603DD2"/>
    <w:rsid w:val="00605BD9"/>
    <w:rsid w:val="006130A9"/>
    <w:rsid w:val="00650ED3"/>
    <w:rsid w:val="00684AC5"/>
    <w:rsid w:val="006856A2"/>
    <w:rsid w:val="006B23B9"/>
    <w:rsid w:val="006E49B1"/>
    <w:rsid w:val="00703803"/>
    <w:rsid w:val="00741EA0"/>
    <w:rsid w:val="00760087"/>
    <w:rsid w:val="00763B07"/>
    <w:rsid w:val="00764146"/>
    <w:rsid w:val="0078617C"/>
    <w:rsid w:val="00796555"/>
    <w:rsid w:val="00802C13"/>
    <w:rsid w:val="0082198E"/>
    <w:rsid w:val="008560D8"/>
    <w:rsid w:val="008A364B"/>
    <w:rsid w:val="008A4994"/>
    <w:rsid w:val="008C0AAC"/>
    <w:rsid w:val="008C51F8"/>
    <w:rsid w:val="00940D2A"/>
    <w:rsid w:val="00952E38"/>
    <w:rsid w:val="00971B37"/>
    <w:rsid w:val="00986765"/>
    <w:rsid w:val="009A6EAE"/>
    <w:rsid w:val="009C6134"/>
    <w:rsid w:val="009F2935"/>
    <w:rsid w:val="00A20B2B"/>
    <w:rsid w:val="00A50C08"/>
    <w:rsid w:val="00A67979"/>
    <w:rsid w:val="00A76B62"/>
    <w:rsid w:val="00AB29FC"/>
    <w:rsid w:val="00AB7505"/>
    <w:rsid w:val="00AD07F7"/>
    <w:rsid w:val="00B01009"/>
    <w:rsid w:val="00B14D7E"/>
    <w:rsid w:val="00B16B16"/>
    <w:rsid w:val="00B346E3"/>
    <w:rsid w:val="00B43757"/>
    <w:rsid w:val="00B44F56"/>
    <w:rsid w:val="00B466AD"/>
    <w:rsid w:val="00B80285"/>
    <w:rsid w:val="00B951BA"/>
    <w:rsid w:val="00BC0653"/>
    <w:rsid w:val="00BF15AA"/>
    <w:rsid w:val="00C12CF9"/>
    <w:rsid w:val="00C2786A"/>
    <w:rsid w:val="00C36F83"/>
    <w:rsid w:val="00C50EC0"/>
    <w:rsid w:val="00C53720"/>
    <w:rsid w:val="00C61B73"/>
    <w:rsid w:val="00C7777D"/>
    <w:rsid w:val="00C84E18"/>
    <w:rsid w:val="00C97664"/>
    <w:rsid w:val="00CC2EE0"/>
    <w:rsid w:val="00CC700F"/>
    <w:rsid w:val="00CD1A96"/>
    <w:rsid w:val="00D17858"/>
    <w:rsid w:val="00D20EA4"/>
    <w:rsid w:val="00D369CD"/>
    <w:rsid w:val="00D36C60"/>
    <w:rsid w:val="00D447C9"/>
    <w:rsid w:val="00D641AB"/>
    <w:rsid w:val="00D8689F"/>
    <w:rsid w:val="00D97B37"/>
    <w:rsid w:val="00DA308F"/>
    <w:rsid w:val="00DC3FEE"/>
    <w:rsid w:val="00DC56E9"/>
    <w:rsid w:val="00DE364C"/>
    <w:rsid w:val="00E02BFD"/>
    <w:rsid w:val="00E10D2C"/>
    <w:rsid w:val="00E11190"/>
    <w:rsid w:val="00E205BB"/>
    <w:rsid w:val="00E31048"/>
    <w:rsid w:val="00E425AD"/>
    <w:rsid w:val="00E62F39"/>
    <w:rsid w:val="00EA73C0"/>
    <w:rsid w:val="00EC4636"/>
    <w:rsid w:val="00EC4AE7"/>
    <w:rsid w:val="00ED0CD5"/>
    <w:rsid w:val="00ED10C4"/>
    <w:rsid w:val="00EF0DB8"/>
    <w:rsid w:val="00EF23F2"/>
    <w:rsid w:val="00F07FC7"/>
    <w:rsid w:val="00F147C7"/>
    <w:rsid w:val="00F43530"/>
    <w:rsid w:val="00F535B6"/>
    <w:rsid w:val="00F53E12"/>
    <w:rsid w:val="00F71471"/>
    <w:rsid w:val="00FB2FE9"/>
    <w:rsid w:val="00FC2268"/>
    <w:rsid w:val="00FC357D"/>
    <w:rsid w:val="00FE3546"/>
    <w:rsid w:val="00FF3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7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777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6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3B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97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F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1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desk@eprocure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rocure.gov.bd" TargetMode="External"/><Relationship Id="rId5" Type="http://schemas.openxmlformats.org/officeDocument/2006/relationships/hyperlink" Target="mailto:ee_kusht@pwd.gov.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Tipu</dc:creator>
  <cp:lastModifiedBy>ExEn</cp:lastModifiedBy>
  <cp:revision>3</cp:revision>
  <cp:lastPrinted>2022-03-27T10:26:00Z</cp:lastPrinted>
  <dcterms:created xsi:type="dcterms:W3CDTF">2022-03-28T07:52:00Z</dcterms:created>
  <dcterms:modified xsi:type="dcterms:W3CDTF">2022-03-28T07:53:00Z</dcterms:modified>
</cp:coreProperties>
</file>