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5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900"/>
        <w:gridCol w:w="4230"/>
        <w:gridCol w:w="1350"/>
        <w:gridCol w:w="1260"/>
        <w:gridCol w:w="1260"/>
      </w:tblGrid>
      <w:tr w:rsidR="006866F4" w:rsidTr="00C9033A">
        <w:tc>
          <w:tcPr>
            <w:tcW w:w="95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866F4" w:rsidRDefault="00456BE7" w:rsidP="00B9366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                                          IFT No. 386/2016-2017</w:t>
            </w:r>
            <w:r w:rsidR="006866F4" w:rsidRPr="00D5211A"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                                                                      </w:t>
            </w:r>
            <w:r w:rsidR="00B5021C"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</w:t>
            </w:r>
          </w:p>
          <w:p w:rsidR="00B9366E" w:rsidRPr="006866F4" w:rsidRDefault="00B9366E" w:rsidP="00B9366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66F4" w:rsidTr="00C9033A">
        <w:trPr>
          <w:trHeight w:val="665"/>
        </w:trPr>
        <w:tc>
          <w:tcPr>
            <w:tcW w:w="95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66F4" w:rsidRPr="00456BE7" w:rsidRDefault="00B9366E" w:rsidP="006866F4">
            <w:pPr>
              <w:jc w:val="both"/>
              <w:rPr>
                <w:rFonts w:ascii="Arial" w:hAnsi="Arial" w:cs="Arial"/>
                <w:sz w:val="18"/>
              </w:rPr>
            </w:pPr>
            <w:r w:rsidRPr="00456BE7">
              <w:rPr>
                <w:rFonts w:ascii="Arial" w:hAnsi="Arial" w:cs="Arial"/>
                <w:sz w:val="18"/>
              </w:rPr>
              <w:t>e-Tender is</w:t>
            </w:r>
            <w:r w:rsidR="006866F4" w:rsidRPr="00456BE7">
              <w:rPr>
                <w:rFonts w:ascii="Arial" w:hAnsi="Arial" w:cs="Arial"/>
                <w:sz w:val="18"/>
              </w:rPr>
              <w:t xml:space="preserve"> invited in the National e-GP Portal (</w:t>
            </w:r>
            <w:r w:rsidR="00470024" w:rsidRPr="00456BE7">
              <w:rPr>
                <w:rFonts w:ascii="Arial" w:hAnsi="Arial" w:cs="Arial"/>
                <w:sz w:val="18"/>
              </w:rPr>
              <w:t>https://www.eprocure.gov.bd/</w:t>
            </w:r>
            <w:r w:rsidR="006866F4" w:rsidRPr="00456BE7">
              <w:rPr>
                <w:rFonts w:ascii="Arial" w:hAnsi="Arial" w:cs="Arial"/>
                <w:sz w:val="18"/>
              </w:rPr>
              <w:t xml:space="preserve">) for the Procurement </w:t>
            </w:r>
            <w:r w:rsidR="00153D6D" w:rsidRPr="00456BE7">
              <w:rPr>
                <w:rFonts w:ascii="Arial" w:hAnsi="Arial" w:cs="Arial"/>
                <w:sz w:val="18"/>
              </w:rPr>
              <w:t xml:space="preserve">of </w:t>
            </w:r>
            <w:r w:rsidRPr="00456BE7">
              <w:rPr>
                <w:rFonts w:ascii="Arial" w:hAnsi="Arial" w:cs="Arial"/>
                <w:sz w:val="18"/>
              </w:rPr>
              <w:t xml:space="preserve">the Project </w:t>
            </w:r>
            <w:r w:rsidR="00456BE7" w:rsidRPr="00456BE7">
              <w:rPr>
                <w:rFonts w:ascii="Arial" w:hAnsi="Arial" w:cs="Arial"/>
                <w:bCs/>
                <w:sz w:val="18"/>
                <w:szCs w:val="18"/>
                <w:cs/>
                <w:lang w:bidi="bn-IN"/>
              </w:rPr>
              <w:t>Construction of Residential Apartment Building for Honorable Ministers at Baily road Dhaka (Ministers Apartment No-03)</w:t>
            </w:r>
            <w:r w:rsidR="00456BE7" w:rsidRPr="00456BE7">
              <w:rPr>
                <w:rFonts w:ascii="Arial" w:hAnsi="Arial" w:cs="Arial"/>
                <w:bCs/>
                <w:sz w:val="19"/>
                <w:szCs w:val="19"/>
                <w:cs/>
                <w:lang w:bidi="bn-IN"/>
              </w:rPr>
              <w:t xml:space="preserve"> </w:t>
            </w:r>
            <w:r w:rsidRPr="00456BE7">
              <w:rPr>
                <w:rFonts w:ascii="Arial" w:hAnsi="Arial" w:cs="Arial"/>
                <w:sz w:val="18"/>
              </w:rPr>
              <w:t xml:space="preserve">of </w:t>
            </w:r>
            <w:r w:rsidR="006866F4" w:rsidRPr="00456BE7">
              <w:rPr>
                <w:rFonts w:ascii="Arial" w:hAnsi="Arial" w:cs="Arial"/>
                <w:sz w:val="18"/>
              </w:rPr>
              <w:t>City PWD Division , 15-Abdul Gani Road, Dhaka.</w:t>
            </w:r>
          </w:p>
          <w:p w:rsidR="00B9366E" w:rsidRPr="006866F4" w:rsidRDefault="00B9366E" w:rsidP="006866F4">
            <w:pPr>
              <w:jc w:val="both"/>
              <w:rPr>
                <w:rFonts w:ascii="Arial" w:hAnsi="Arial" w:cs="Arial"/>
              </w:rPr>
            </w:pPr>
          </w:p>
        </w:tc>
      </w:tr>
      <w:tr w:rsidR="00C9033A" w:rsidRPr="0091508F" w:rsidTr="00C9033A">
        <w:tc>
          <w:tcPr>
            <w:tcW w:w="540" w:type="dxa"/>
            <w:tcBorders>
              <w:top w:val="single" w:sz="4" w:space="0" w:color="auto"/>
            </w:tcBorders>
          </w:tcPr>
          <w:p w:rsidR="006866F4" w:rsidRPr="005D3861" w:rsidRDefault="0091508F" w:rsidP="00C9033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D3861">
              <w:rPr>
                <w:rFonts w:ascii="Arial" w:hAnsi="Arial" w:cs="Arial"/>
                <w:b/>
                <w:sz w:val="18"/>
                <w:szCs w:val="18"/>
              </w:rPr>
              <w:t>Sl. No.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6866F4" w:rsidRPr="005D3861" w:rsidRDefault="0091508F" w:rsidP="002F6C3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D3861">
              <w:rPr>
                <w:rFonts w:ascii="Arial" w:hAnsi="Arial" w:cs="Arial"/>
                <w:b/>
                <w:sz w:val="18"/>
                <w:szCs w:val="18"/>
              </w:rPr>
              <w:t>Tender ID</w:t>
            </w:r>
          </w:p>
        </w:tc>
        <w:tc>
          <w:tcPr>
            <w:tcW w:w="4230" w:type="dxa"/>
            <w:tcBorders>
              <w:top w:val="single" w:sz="4" w:space="0" w:color="auto"/>
            </w:tcBorders>
          </w:tcPr>
          <w:p w:rsidR="006866F4" w:rsidRPr="005D3861" w:rsidRDefault="0091508F" w:rsidP="002F6C3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D3861">
              <w:rPr>
                <w:rFonts w:ascii="Arial" w:hAnsi="Arial" w:cs="Arial"/>
                <w:b/>
                <w:sz w:val="18"/>
                <w:szCs w:val="18"/>
              </w:rPr>
              <w:t>Description of Works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6866F4" w:rsidRPr="005D3861" w:rsidRDefault="0091508F" w:rsidP="002F6C3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D3861">
              <w:rPr>
                <w:rFonts w:ascii="Arial" w:hAnsi="Arial" w:cs="Arial"/>
                <w:b/>
                <w:sz w:val="18"/>
                <w:szCs w:val="18"/>
              </w:rPr>
              <w:t>Last Selling Date &amp; Time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6866F4" w:rsidRPr="005D3861" w:rsidRDefault="0091508F" w:rsidP="002F6C3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D3861">
              <w:rPr>
                <w:rFonts w:ascii="Arial" w:hAnsi="Arial" w:cs="Arial"/>
                <w:b/>
                <w:sz w:val="18"/>
                <w:szCs w:val="18"/>
              </w:rPr>
              <w:t>Closing Date &amp; Time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6866F4" w:rsidRPr="005D3861" w:rsidRDefault="0091508F" w:rsidP="002F6C3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D3861">
              <w:rPr>
                <w:rFonts w:ascii="Arial" w:hAnsi="Arial" w:cs="Arial"/>
                <w:b/>
                <w:sz w:val="18"/>
                <w:szCs w:val="18"/>
              </w:rPr>
              <w:t>Opening Date &amp; Time</w:t>
            </w:r>
          </w:p>
        </w:tc>
      </w:tr>
      <w:tr w:rsidR="00C9033A" w:rsidRPr="009E16C6" w:rsidTr="00C9033A">
        <w:tc>
          <w:tcPr>
            <w:tcW w:w="540" w:type="dxa"/>
          </w:tcPr>
          <w:p w:rsidR="00BF2BAC" w:rsidRDefault="00BF2BAC" w:rsidP="00C903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E16C6" w:rsidRPr="009E16C6" w:rsidRDefault="009E16C6" w:rsidP="00C903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16C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00" w:type="dxa"/>
          </w:tcPr>
          <w:p w:rsidR="00BF2BAC" w:rsidRDefault="00BF2BAC" w:rsidP="00C903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E16C6" w:rsidRPr="00953262" w:rsidRDefault="00456BE7" w:rsidP="00C903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104990</w:t>
            </w:r>
          </w:p>
        </w:tc>
        <w:tc>
          <w:tcPr>
            <w:tcW w:w="4230" w:type="dxa"/>
          </w:tcPr>
          <w:p w:rsidR="009E16C6" w:rsidRPr="00953262" w:rsidRDefault="00456BE7" w:rsidP="009E16C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86E2C">
              <w:rPr>
                <w:rFonts w:ascii="Arial" w:hAnsi="Arial" w:cs="Arial"/>
                <w:bCs/>
                <w:sz w:val="19"/>
                <w:szCs w:val="19"/>
                <w:cs/>
                <w:lang w:bidi="bn-IN"/>
              </w:rPr>
              <w:t xml:space="preserve">Construction of Residential Apartment Building for Honorable Ministers at Baily road Dhaka (Ministers Apartment No-03) </w:t>
            </w:r>
            <w:r w:rsidRPr="00F86E2C">
              <w:rPr>
                <w:rFonts w:ascii="Virinda" w:hAnsi="Virinda" w:cs="Vrinda"/>
                <w:sz w:val="19"/>
                <w:szCs w:val="19"/>
                <w:lang w:bidi="bn-IN"/>
              </w:rPr>
              <w:t>(</w:t>
            </w:r>
            <w:r w:rsidRPr="00F86E2C">
              <w:rPr>
                <w:rFonts w:ascii="Arial" w:hAnsi="Arial" w:cs="Arial"/>
                <w:sz w:val="19"/>
                <w:szCs w:val="19"/>
                <w:lang w:bidi="bn-IN"/>
              </w:rPr>
              <w:t>Sub Head</w:t>
            </w:r>
            <w:r w:rsidRPr="00F86E2C">
              <w:rPr>
                <w:rFonts w:ascii="Vrinda" w:hAnsi="Vrinda" w:cs="Vrinda"/>
                <w:sz w:val="19"/>
                <w:szCs w:val="19"/>
                <w:lang w:bidi="bn-IN"/>
              </w:rPr>
              <w:t>-</w:t>
            </w:r>
            <w:r w:rsidRPr="00F86E2C">
              <w:rPr>
                <w:rFonts w:ascii="Arial" w:hAnsi="Arial" w:cs="Arial"/>
                <w:sz w:val="20"/>
                <w:szCs w:val="20"/>
              </w:rPr>
              <w:t>Sinking &amp; installation of 150mm x 300mm dia G.I pipe deep tube well including 38mm dia test &amp; observation well with supplying and installation 41 HP Submersible pump motor set and water supply pipe line at Minister’s apartment, Baily Road, Dhaka.</w:t>
            </w:r>
            <w:r w:rsidRPr="00F86E2C">
              <w:rPr>
                <w:rFonts w:ascii="Virinda" w:hAnsi="Virinda" w:cs="Vrinda"/>
                <w:sz w:val="19"/>
                <w:szCs w:val="19"/>
                <w:lang w:bidi="bn-IN"/>
              </w:rPr>
              <w:t>)</w:t>
            </w:r>
          </w:p>
        </w:tc>
        <w:tc>
          <w:tcPr>
            <w:tcW w:w="1350" w:type="dxa"/>
          </w:tcPr>
          <w:p w:rsidR="00456BE7" w:rsidRDefault="00456BE7">
            <w:pPr>
              <w:rPr>
                <w:rFonts w:ascii="Arial" w:hAnsi="Arial" w:cs="Arial"/>
                <w:sz w:val="18"/>
                <w:szCs w:val="18"/>
              </w:rPr>
            </w:pPr>
          </w:p>
          <w:p w:rsidR="009E16C6" w:rsidRPr="00456BE7" w:rsidRDefault="00456BE7">
            <w:pPr>
              <w:rPr>
                <w:rFonts w:ascii="Arial" w:hAnsi="Arial" w:cs="Arial"/>
                <w:sz w:val="18"/>
                <w:szCs w:val="18"/>
              </w:rPr>
            </w:pPr>
            <w:r w:rsidRPr="00456BE7">
              <w:rPr>
                <w:rFonts w:ascii="Arial" w:hAnsi="Arial" w:cs="Arial"/>
                <w:sz w:val="18"/>
                <w:szCs w:val="18"/>
              </w:rPr>
              <w:t>28-Jun-2017 12:00</w:t>
            </w:r>
          </w:p>
        </w:tc>
        <w:tc>
          <w:tcPr>
            <w:tcW w:w="1260" w:type="dxa"/>
          </w:tcPr>
          <w:p w:rsidR="00456BE7" w:rsidRDefault="00456BE7">
            <w:pPr>
              <w:rPr>
                <w:rFonts w:ascii="Arial" w:hAnsi="Arial" w:cs="Arial"/>
                <w:sz w:val="18"/>
                <w:szCs w:val="18"/>
              </w:rPr>
            </w:pPr>
          </w:p>
          <w:p w:rsidR="009E16C6" w:rsidRPr="00456BE7" w:rsidRDefault="00456BE7">
            <w:pPr>
              <w:rPr>
                <w:rFonts w:ascii="Arial" w:hAnsi="Arial" w:cs="Arial"/>
                <w:sz w:val="18"/>
                <w:szCs w:val="18"/>
              </w:rPr>
            </w:pPr>
            <w:r w:rsidRPr="00456BE7">
              <w:rPr>
                <w:rFonts w:ascii="Arial" w:hAnsi="Arial" w:cs="Arial"/>
                <w:sz w:val="18"/>
                <w:szCs w:val="18"/>
              </w:rPr>
              <w:t>28-Jun-2017 15:00</w:t>
            </w:r>
          </w:p>
        </w:tc>
        <w:tc>
          <w:tcPr>
            <w:tcW w:w="1260" w:type="dxa"/>
          </w:tcPr>
          <w:p w:rsidR="00456BE7" w:rsidRDefault="00456BE7">
            <w:pPr>
              <w:rPr>
                <w:rFonts w:ascii="Arial" w:hAnsi="Arial" w:cs="Arial"/>
                <w:sz w:val="18"/>
                <w:szCs w:val="18"/>
              </w:rPr>
            </w:pPr>
          </w:p>
          <w:p w:rsidR="009E16C6" w:rsidRPr="00456BE7" w:rsidRDefault="00456BE7">
            <w:pPr>
              <w:rPr>
                <w:rFonts w:ascii="Arial" w:hAnsi="Arial" w:cs="Arial"/>
                <w:sz w:val="18"/>
                <w:szCs w:val="18"/>
              </w:rPr>
            </w:pPr>
            <w:r w:rsidRPr="00456BE7">
              <w:rPr>
                <w:rFonts w:ascii="Arial" w:hAnsi="Arial" w:cs="Arial"/>
                <w:sz w:val="18"/>
                <w:szCs w:val="18"/>
              </w:rPr>
              <w:t>28-Jun-2017 15:00</w:t>
            </w:r>
          </w:p>
        </w:tc>
      </w:tr>
    </w:tbl>
    <w:p w:rsidR="00D318E1" w:rsidRDefault="00A47E23" w:rsidP="00D5211A">
      <w:pPr>
        <w:spacing w:before="24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  <w:szCs w:val="18"/>
        </w:rPr>
        <w:t xml:space="preserve">This is an online Tender, where e-Tender will be accepted in the National e-GP Portal and no offline/hard </w:t>
      </w:r>
      <w:r w:rsidR="00D5211A">
        <w:rPr>
          <w:rFonts w:ascii="Arial" w:hAnsi="Arial" w:cs="Arial"/>
          <w:sz w:val="18"/>
          <w:szCs w:val="18"/>
        </w:rPr>
        <w:t>copies</w:t>
      </w:r>
      <w:r>
        <w:rPr>
          <w:rFonts w:ascii="Arial" w:hAnsi="Arial" w:cs="Arial"/>
          <w:sz w:val="18"/>
          <w:szCs w:val="18"/>
        </w:rPr>
        <w:t xml:space="preserve"> will be accepted. To </w:t>
      </w:r>
      <w:r w:rsidR="00D5211A">
        <w:rPr>
          <w:rFonts w:ascii="Arial" w:hAnsi="Arial" w:cs="Arial"/>
          <w:sz w:val="18"/>
          <w:szCs w:val="18"/>
        </w:rPr>
        <w:t xml:space="preserve">submit </w:t>
      </w:r>
      <w:r>
        <w:rPr>
          <w:rFonts w:ascii="Arial" w:hAnsi="Arial" w:cs="Arial"/>
          <w:sz w:val="18"/>
          <w:szCs w:val="18"/>
        </w:rPr>
        <w:t>Tender</w:t>
      </w:r>
      <w:r w:rsidR="00D5211A">
        <w:rPr>
          <w:rFonts w:ascii="Arial" w:hAnsi="Arial" w:cs="Arial"/>
          <w:sz w:val="18"/>
          <w:szCs w:val="18"/>
        </w:rPr>
        <w:t xml:space="preserve"> r</w:t>
      </w:r>
      <w:r>
        <w:rPr>
          <w:rFonts w:ascii="Arial" w:hAnsi="Arial" w:cs="Arial"/>
          <w:sz w:val="18"/>
          <w:szCs w:val="18"/>
        </w:rPr>
        <w:t xml:space="preserve">egistration in the e-GP System Portal </w:t>
      </w:r>
      <w:r w:rsidRPr="006866F4">
        <w:rPr>
          <w:rFonts w:ascii="Arial" w:hAnsi="Arial" w:cs="Arial"/>
          <w:sz w:val="18"/>
        </w:rPr>
        <w:t>(</w:t>
      </w:r>
      <w:r w:rsidR="00470024" w:rsidRPr="00470024">
        <w:rPr>
          <w:rFonts w:ascii="Arial" w:hAnsi="Arial" w:cs="Arial"/>
          <w:sz w:val="18"/>
        </w:rPr>
        <w:t>https://www.eprocure.gov.bd/</w:t>
      </w:r>
      <w:r w:rsidR="00D5211A" w:rsidRPr="006866F4">
        <w:rPr>
          <w:rFonts w:ascii="Arial" w:hAnsi="Arial" w:cs="Arial"/>
          <w:sz w:val="18"/>
        </w:rPr>
        <w:t>)</w:t>
      </w:r>
      <w:r w:rsidR="00D5211A">
        <w:rPr>
          <w:rFonts w:ascii="Arial" w:hAnsi="Arial" w:cs="Arial"/>
          <w:sz w:val="18"/>
        </w:rPr>
        <w:t xml:space="preserve"> is</w:t>
      </w:r>
      <w:r>
        <w:rPr>
          <w:rFonts w:ascii="Arial" w:hAnsi="Arial" w:cs="Arial"/>
          <w:sz w:val="18"/>
        </w:rPr>
        <w:t xml:space="preserve"> </w:t>
      </w:r>
      <w:r w:rsidR="00D5211A">
        <w:rPr>
          <w:rFonts w:ascii="Arial" w:hAnsi="Arial" w:cs="Arial"/>
          <w:sz w:val="18"/>
        </w:rPr>
        <w:t>required</w:t>
      </w:r>
      <w:r>
        <w:rPr>
          <w:rFonts w:ascii="Arial" w:hAnsi="Arial" w:cs="Arial"/>
          <w:sz w:val="18"/>
        </w:rPr>
        <w:t>.</w:t>
      </w:r>
      <w:r w:rsidR="00D37F79">
        <w:rPr>
          <w:rFonts w:ascii="Arial" w:hAnsi="Arial" w:cs="Arial"/>
          <w:sz w:val="18"/>
        </w:rPr>
        <w:t xml:space="preserve"> This notice is also available in www.pwd.gov.bd.</w:t>
      </w:r>
    </w:p>
    <w:p w:rsidR="00DD2C44" w:rsidRDefault="00A47E23" w:rsidP="00DD2C44">
      <w:pPr>
        <w:spacing w:after="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The fees for downloading the e-Tender </w:t>
      </w:r>
      <w:r w:rsidR="00D5211A">
        <w:rPr>
          <w:rFonts w:ascii="Arial" w:hAnsi="Arial" w:cs="Arial"/>
          <w:sz w:val="18"/>
        </w:rPr>
        <w:t>documents from</w:t>
      </w:r>
      <w:r>
        <w:rPr>
          <w:rFonts w:ascii="Arial" w:hAnsi="Arial" w:cs="Arial"/>
          <w:sz w:val="18"/>
        </w:rPr>
        <w:t xml:space="preserve"> the National e-GP System Portal have to be deposited online through any e-GP registered bank’</w:t>
      </w:r>
      <w:r w:rsidR="00D5211A">
        <w:rPr>
          <w:rFonts w:ascii="Arial" w:hAnsi="Arial" w:cs="Arial"/>
          <w:sz w:val="18"/>
        </w:rPr>
        <w:t xml:space="preserve">s branches up to date &amp; time mentioned in respective Tender. Further information and guideline are available in the National e-GP Portal and from e-GP </w:t>
      </w:r>
      <w:r w:rsidR="00BF2BAC">
        <w:rPr>
          <w:rFonts w:ascii="Arial" w:hAnsi="Arial" w:cs="Arial"/>
          <w:sz w:val="18"/>
        </w:rPr>
        <w:t>helpdesk (</w:t>
      </w:r>
      <w:hyperlink r:id="rId7" w:history="1">
        <w:r w:rsidR="00C22715" w:rsidRPr="00DD2C44">
          <w:rPr>
            <w:rStyle w:val="Hyperlink"/>
            <w:rFonts w:ascii="Arial" w:hAnsi="Arial" w:cs="Arial"/>
            <w:sz w:val="18"/>
            <w:u w:val="none"/>
          </w:rPr>
          <w:t>helpdesk@eprocure.gov.bd</w:t>
        </w:r>
      </w:hyperlink>
      <w:r w:rsidR="00D5211A" w:rsidRPr="00DD2C44">
        <w:rPr>
          <w:rFonts w:ascii="Arial" w:hAnsi="Arial" w:cs="Arial"/>
          <w:sz w:val="18"/>
        </w:rPr>
        <w:t>)</w:t>
      </w:r>
      <w:r w:rsidR="00DD2C44" w:rsidRPr="00DD2C44">
        <w:rPr>
          <w:rFonts w:ascii="Arial" w:hAnsi="Arial" w:cs="Arial"/>
          <w:sz w:val="18"/>
        </w:rPr>
        <w:t>.</w:t>
      </w:r>
    </w:p>
    <w:p w:rsidR="00DD2C44" w:rsidRPr="00796EFB" w:rsidRDefault="00DD2C44" w:rsidP="00DD2C44">
      <w:pPr>
        <w:jc w:val="both"/>
        <w:rPr>
          <w:rFonts w:ascii="Arial" w:hAnsi="Arial" w:cs="Arial"/>
          <w:sz w:val="18"/>
        </w:rPr>
      </w:pPr>
    </w:p>
    <w:tbl>
      <w:tblPr>
        <w:tblStyle w:val="TableGrid"/>
        <w:tblW w:w="9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948"/>
        <w:gridCol w:w="2880"/>
      </w:tblGrid>
      <w:tr w:rsidR="00C22715" w:rsidTr="00C9033A">
        <w:tc>
          <w:tcPr>
            <w:tcW w:w="6948" w:type="dxa"/>
          </w:tcPr>
          <w:p w:rsidR="00C22715" w:rsidRDefault="00C22715" w:rsidP="00D521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0" w:type="dxa"/>
          </w:tcPr>
          <w:p w:rsidR="00D37F79" w:rsidRDefault="00D37F79" w:rsidP="00C227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22715" w:rsidRDefault="00C22715" w:rsidP="00C227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Mohammad Showkat Ullah</w:t>
            </w:r>
          </w:p>
          <w:p w:rsidR="00C22715" w:rsidRDefault="00C22715" w:rsidP="00C227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Executive Engineer</w:t>
            </w:r>
          </w:p>
          <w:p w:rsidR="00C22715" w:rsidRDefault="00C22715" w:rsidP="00C227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City PWD Division, Dhaka.</w:t>
            </w:r>
          </w:p>
        </w:tc>
      </w:tr>
    </w:tbl>
    <w:p w:rsidR="00D5211A" w:rsidRDefault="00D5211A" w:rsidP="00D5211A">
      <w:pPr>
        <w:rPr>
          <w:rFonts w:ascii="Arial" w:hAnsi="Arial" w:cs="Arial"/>
          <w:sz w:val="18"/>
          <w:szCs w:val="18"/>
        </w:rPr>
      </w:pPr>
    </w:p>
    <w:p w:rsidR="007D1109" w:rsidRDefault="007D1109" w:rsidP="007D1109">
      <w:pPr>
        <w:rPr>
          <w:rFonts w:ascii="Arial" w:hAnsi="Arial" w:cs="Arial"/>
          <w:sz w:val="18"/>
          <w:szCs w:val="18"/>
        </w:rPr>
      </w:pPr>
    </w:p>
    <w:p w:rsidR="007D1109" w:rsidRDefault="007D1109" w:rsidP="007D1109">
      <w:pPr>
        <w:tabs>
          <w:tab w:val="left" w:pos="327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:rsidR="007D1109" w:rsidRPr="007D1109" w:rsidRDefault="007D1109" w:rsidP="007D1109">
      <w:pPr>
        <w:tabs>
          <w:tab w:val="left" w:pos="3270"/>
        </w:tabs>
        <w:rPr>
          <w:rFonts w:ascii="Arial" w:hAnsi="Arial" w:cs="Arial"/>
          <w:sz w:val="18"/>
          <w:szCs w:val="18"/>
        </w:rPr>
      </w:pPr>
    </w:p>
    <w:sectPr w:rsidR="007D1109" w:rsidRPr="007D1109" w:rsidSect="00D5211A">
      <w:headerReference w:type="default" r:id="rId8"/>
      <w:pgSz w:w="12240" w:h="15840"/>
      <w:pgMar w:top="1440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11C2" w:rsidRDefault="000211C2" w:rsidP="006866F4">
      <w:pPr>
        <w:spacing w:after="0" w:line="240" w:lineRule="auto"/>
      </w:pPr>
      <w:r>
        <w:separator/>
      </w:r>
    </w:p>
  </w:endnote>
  <w:endnote w:type="continuationSeparator" w:id="1">
    <w:p w:rsidR="000211C2" w:rsidRDefault="000211C2" w:rsidP="00686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irind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11C2" w:rsidRDefault="000211C2" w:rsidP="006866F4">
      <w:pPr>
        <w:spacing w:after="0" w:line="240" w:lineRule="auto"/>
      </w:pPr>
      <w:r>
        <w:separator/>
      </w:r>
    </w:p>
  </w:footnote>
  <w:footnote w:type="continuationSeparator" w:id="1">
    <w:p w:rsidR="000211C2" w:rsidRDefault="000211C2" w:rsidP="006866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6F4" w:rsidRPr="005964BC" w:rsidRDefault="006866F4" w:rsidP="006866F4">
    <w:pPr>
      <w:pStyle w:val="Header"/>
      <w:jc w:val="center"/>
      <w:rPr>
        <w:rFonts w:ascii="Arial" w:hAnsi="Arial" w:cs="Arial"/>
        <w:b/>
        <w:sz w:val="28"/>
      </w:rPr>
    </w:pPr>
    <w:r w:rsidRPr="005964BC">
      <w:rPr>
        <w:rFonts w:ascii="Arial" w:hAnsi="Arial" w:cs="Arial"/>
        <w:b/>
        <w:sz w:val="28"/>
      </w:rPr>
      <w:t xml:space="preserve">Government of the People's Republic of </w:t>
    </w:r>
    <w:smartTag w:uri="urn:schemas-microsoft-com:office:smarttags" w:element="country-region">
      <w:smartTag w:uri="urn:schemas-microsoft-com:office:smarttags" w:element="place">
        <w:r w:rsidRPr="005964BC">
          <w:rPr>
            <w:rFonts w:ascii="Arial" w:hAnsi="Arial" w:cs="Arial"/>
            <w:b/>
            <w:sz w:val="28"/>
          </w:rPr>
          <w:t>Bangladesh</w:t>
        </w:r>
      </w:smartTag>
    </w:smartTag>
  </w:p>
  <w:p w:rsidR="006866F4" w:rsidRPr="005964BC" w:rsidRDefault="006866F4" w:rsidP="006866F4">
    <w:pPr>
      <w:pStyle w:val="BodyText"/>
      <w:spacing w:after="0"/>
      <w:ind w:left="-360" w:right="-180"/>
      <w:jc w:val="center"/>
      <w:rPr>
        <w:rFonts w:ascii="Arial" w:hAnsi="Arial" w:cs="Arial"/>
        <w:b/>
        <w:sz w:val="20"/>
      </w:rPr>
    </w:pPr>
    <w:r w:rsidRPr="005964BC">
      <w:rPr>
        <w:rFonts w:ascii="Arial" w:hAnsi="Arial" w:cs="Arial"/>
        <w:b/>
        <w:sz w:val="20"/>
      </w:rPr>
      <w:t>Office of the Executive Engineer,</w:t>
    </w:r>
  </w:p>
  <w:p w:rsidR="006866F4" w:rsidRPr="005964BC" w:rsidRDefault="006866F4" w:rsidP="006866F4">
    <w:pPr>
      <w:pStyle w:val="BodyText"/>
      <w:spacing w:after="0"/>
      <w:ind w:left="-360" w:right="-180"/>
      <w:jc w:val="center"/>
      <w:rPr>
        <w:rFonts w:ascii="Arial" w:hAnsi="Arial" w:cs="Arial"/>
        <w:b/>
        <w:sz w:val="20"/>
      </w:rPr>
    </w:pPr>
    <w:r w:rsidRPr="005964BC">
      <w:rPr>
        <w:rFonts w:ascii="Arial" w:hAnsi="Arial" w:cs="Arial"/>
        <w:b/>
        <w:sz w:val="20"/>
      </w:rPr>
      <w:t xml:space="preserve">City PWD Division, </w:t>
    </w:r>
    <w:smartTag w:uri="urn:schemas-microsoft-com:office:smarttags" w:element="Street">
      <w:smartTag w:uri="urn:schemas-microsoft-com:office:smarttags" w:element="address">
        <w:r w:rsidRPr="005964BC">
          <w:rPr>
            <w:rFonts w:ascii="Arial" w:hAnsi="Arial" w:cs="Arial"/>
            <w:b/>
            <w:sz w:val="20"/>
          </w:rPr>
          <w:t>15 Abdul Gani Road</w:t>
        </w:r>
      </w:smartTag>
    </w:smartTag>
    <w:r w:rsidRPr="005964BC">
      <w:rPr>
        <w:rFonts w:ascii="Arial" w:hAnsi="Arial" w:cs="Arial"/>
        <w:b/>
        <w:sz w:val="20"/>
      </w:rPr>
      <w:t xml:space="preserve">, </w:t>
    </w:r>
    <w:smartTag w:uri="urn:schemas-microsoft-com:office:smarttags" w:element="place">
      <w:r w:rsidRPr="005964BC">
        <w:rPr>
          <w:rFonts w:ascii="Arial" w:hAnsi="Arial" w:cs="Arial"/>
          <w:b/>
          <w:sz w:val="20"/>
        </w:rPr>
        <w:t>Dhaka</w:t>
      </w:r>
    </w:smartTag>
  </w:p>
  <w:p w:rsidR="006866F4" w:rsidRPr="005964BC" w:rsidRDefault="006866F4" w:rsidP="006866F4">
    <w:pPr>
      <w:pStyle w:val="BodyText"/>
      <w:ind w:left="-360" w:right="-180"/>
      <w:jc w:val="center"/>
      <w:rPr>
        <w:rFonts w:ascii="Arial" w:hAnsi="Arial" w:cs="Arial"/>
        <w:b/>
        <w:sz w:val="20"/>
      </w:rPr>
    </w:pPr>
    <w:r w:rsidRPr="005964BC">
      <w:rPr>
        <w:rFonts w:ascii="Arial" w:hAnsi="Arial" w:cs="Arial"/>
        <w:b/>
        <w:sz w:val="20"/>
      </w:rPr>
      <w:t>Phone: 9550663, Fax: 9561924</w:t>
    </w:r>
  </w:p>
  <w:p w:rsidR="006866F4" w:rsidRPr="006866F4" w:rsidRDefault="006866F4" w:rsidP="00B9366E">
    <w:pPr>
      <w:pStyle w:val="Header"/>
      <w:spacing w:after="240"/>
      <w:jc w:val="center"/>
      <w:rPr>
        <w:rFonts w:ascii="Arial" w:hAnsi="Arial" w:cs="Arial"/>
        <w:b/>
        <w:sz w:val="28"/>
        <w:u w:val="single"/>
      </w:rPr>
    </w:pPr>
    <w:r w:rsidRPr="006866F4">
      <w:rPr>
        <w:rFonts w:ascii="Arial" w:hAnsi="Arial" w:cs="Arial"/>
        <w:b/>
        <w:sz w:val="28"/>
        <w:u w:val="single"/>
      </w:rPr>
      <w:t>e-Tender Notice</w:t>
    </w:r>
    <w:r w:rsidR="00270C6C">
      <w:rPr>
        <w:rFonts w:ascii="Arial" w:hAnsi="Arial" w:cs="Arial"/>
        <w:b/>
        <w:sz w:val="28"/>
        <w:u w:val="single"/>
      </w:rPr>
      <w:t xml:space="preserve"> (</w:t>
    </w:r>
    <w:r w:rsidR="00B9366E">
      <w:rPr>
        <w:rFonts w:ascii="Arial" w:hAnsi="Arial" w:cs="Arial"/>
        <w:b/>
        <w:sz w:val="28"/>
        <w:u w:val="single"/>
      </w:rPr>
      <w:t>OTM</w:t>
    </w:r>
    <w:r w:rsidR="00270C6C">
      <w:rPr>
        <w:rFonts w:ascii="Arial" w:hAnsi="Arial" w:cs="Arial"/>
        <w:b/>
        <w:sz w:val="28"/>
        <w:u w:val="single"/>
      </w:rPr>
      <w:t>)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866F4"/>
    <w:rsid w:val="000211C2"/>
    <w:rsid w:val="00107A96"/>
    <w:rsid w:val="001206A5"/>
    <w:rsid w:val="00153D6D"/>
    <w:rsid w:val="00193FB3"/>
    <w:rsid w:val="001A5DD8"/>
    <w:rsid w:val="001F44A8"/>
    <w:rsid w:val="00270C6C"/>
    <w:rsid w:val="002F6C3C"/>
    <w:rsid w:val="00444D35"/>
    <w:rsid w:val="00456BE7"/>
    <w:rsid w:val="00470024"/>
    <w:rsid w:val="005065D9"/>
    <w:rsid w:val="005770A0"/>
    <w:rsid w:val="00581BA0"/>
    <w:rsid w:val="005D3861"/>
    <w:rsid w:val="00613C1F"/>
    <w:rsid w:val="00616F4A"/>
    <w:rsid w:val="006866F4"/>
    <w:rsid w:val="00796EFB"/>
    <w:rsid w:val="007D1109"/>
    <w:rsid w:val="00854FDD"/>
    <w:rsid w:val="008A430A"/>
    <w:rsid w:val="0091508F"/>
    <w:rsid w:val="00942963"/>
    <w:rsid w:val="00953262"/>
    <w:rsid w:val="009D2123"/>
    <w:rsid w:val="009E16C6"/>
    <w:rsid w:val="009E32C9"/>
    <w:rsid w:val="00A0710C"/>
    <w:rsid w:val="00A47E23"/>
    <w:rsid w:val="00B5021C"/>
    <w:rsid w:val="00B751D7"/>
    <w:rsid w:val="00B9366E"/>
    <w:rsid w:val="00BE4ADD"/>
    <w:rsid w:val="00BF2BAC"/>
    <w:rsid w:val="00C22715"/>
    <w:rsid w:val="00C9033A"/>
    <w:rsid w:val="00D318E1"/>
    <w:rsid w:val="00D37F79"/>
    <w:rsid w:val="00D5211A"/>
    <w:rsid w:val="00DD2C44"/>
    <w:rsid w:val="00E17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ountry-region"/>
  <w:smartTagType w:namespaceuri="urn:schemas-microsoft-com:office:smarttags" w:name="place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8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Char Char"/>
    <w:basedOn w:val="Normal"/>
    <w:link w:val="HeaderChar"/>
    <w:rsid w:val="006866F4"/>
    <w:pPr>
      <w:tabs>
        <w:tab w:val="center" w:pos="4320"/>
        <w:tab w:val="right" w:pos="8640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HeaderChar">
    <w:name w:val="Header Char"/>
    <w:aliases w:val="Header Char Char Char"/>
    <w:basedOn w:val="DefaultParagraphFont"/>
    <w:link w:val="Header"/>
    <w:rsid w:val="006866F4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BodyText">
    <w:name w:val="Body Text"/>
    <w:basedOn w:val="Normal"/>
    <w:link w:val="BodyTextChar"/>
    <w:rsid w:val="006866F4"/>
    <w:pPr>
      <w:spacing w:after="12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BodyTextChar">
    <w:name w:val="Body Text Char"/>
    <w:basedOn w:val="DefaultParagraphFont"/>
    <w:link w:val="BodyText"/>
    <w:rsid w:val="006866F4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semiHidden/>
    <w:unhideWhenUsed/>
    <w:rsid w:val="006866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866F4"/>
  </w:style>
  <w:style w:type="table" w:styleId="TableGrid">
    <w:name w:val="Table Grid"/>
    <w:basedOn w:val="TableNormal"/>
    <w:uiPriority w:val="59"/>
    <w:rsid w:val="006866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2271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elpdesk@eprocure.gov.bd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900EE-D7A3-4C42-99A7-D6FDD6F1C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2017-05-24T11:35:00Z</cp:lastPrinted>
  <dcterms:created xsi:type="dcterms:W3CDTF">2017-05-24T09:56:00Z</dcterms:created>
  <dcterms:modified xsi:type="dcterms:W3CDTF">2017-05-24T11:37:00Z</dcterms:modified>
</cp:coreProperties>
</file>