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62" w:rsidRPr="004A28E4" w:rsidRDefault="003C2A62" w:rsidP="003C2A62">
      <w:pPr>
        <w:jc w:val="center"/>
        <w:rPr>
          <w:rFonts w:ascii="Times New Roman" w:eastAsia="Times New Roman" w:hAnsi="Times New Roman" w:cs="Times New Roman"/>
          <w:b/>
          <w:bCs/>
          <w:color w:val="000000"/>
          <w:sz w:val="18"/>
          <w:szCs w:val="16"/>
        </w:rPr>
      </w:pPr>
      <w:r>
        <w:rPr>
          <w:rFonts w:ascii="Times New Roman" w:eastAsia="Times New Roman" w:hAnsi="Times New Roman" w:cs="Times New Roman"/>
          <w:noProof/>
          <w:color w:val="000000"/>
          <w:sz w:val="18"/>
          <w:szCs w:val="18"/>
        </w:rPr>
        <w:drawing>
          <wp:anchor distT="0" distB="0" distL="114300" distR="114300" simplePos="0" relativeHeight="251659264" behindDoc="0" locked="0" layoutInCell="1" allowOverlap="1" wp14:anchorId="5E439208" wp14:editId="6146141F">
            <wp:simplePos x="0" y="0"/>
            <wp:positionH relativeFrom="column">
              <wp:posOffset>2540</wp:posOffset>
            </wp:positionH>
            <wp:positionV relativeFrom="paragraph">
              <wp:posOffset>-201930</wp:posOffset>
            </wp:positionV>
            <wp:extent cx="1238250" cy="1187450"/>
            <wp:effectExtent l="0" t="0" r="0" b="0"/>
            <wp:wrapNone/>
            <wp:docPr id="1" name="Picture 1"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8">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14:sizeRelH relativeFrom="page">
              <wp14:pctWidth>0</wp14:pctWidth>
            </wp14:sizeRelH>
            <wp14:sizeRelV relativeFrom="page">
              <wp14:pctHeight>0</wp14:pctHeight>
            </wp14:sizeRelV>
          </wp:anchor>
        </w:drawing>
      </w:r>
      <w:r w:rsidRPr="004A28E4">
        <w:rPr>
          <w:rFonts w:ascii="Times New Roman" w:eastAsia="Times New Roman" w:hAnsi="Times New Roman" w:cs="Times New Roman"/>
          <w:b/>
          <w:bCs/>
          <w:color w:val="000000"/>
          <w:sz w:val="18"/>
          <w:szCs w:val="16"/>
        </w:rPr>
        <w:t>GOVT. OF THE PEOPLE'S REPUBLIC OF BANGLADESH</w:t>
      </w:r>
    </w:p>
    <w:p w:rsidR="003C2A62" w:rsidRPr="004A28E4" w:rsidRDefault="003C2A62" w:rsidP="003C2A62">
      <w:pPr>
        <w:jc w:val="cente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OFFICE OF THE EXECUTIVE ENGINEER,</w:t>
      </w:r>
    </w:p>
    <w:p w:rsidR="003C2A62" w:rsidRPr="004A28E4" w:rsidRDefault="003C2A62" w:rsidP="003C2A62">
      <w:pPr>
        <w:jc w:val="center"/>
        <w:rPr>
          <w:rFonts w:ascii="Times New Roman" w:eastAsia="Times New Roman" w:hAnsi="Times New Roman" w:cs="Times New Roman"/>
          <w:color w:val="000000"/>
          <w:sz w:val="20"/>
          <w:szCs w:val="16"/>
        </w:rPr>
      </w:pPr>
      <w:proofErr w:type="gramStart"/>
      <w:r w:rsidRPr="004A28E4">
        <w:rPr>
          <w:rFonts w:ascii="Times New Roman" w:eastAsia="Times New Roman" w:hAnsi="Times New Roman" w:cs="Times New Roman"/>
          <w:color w:val="000000"/>
          <w:sz w:val="20"/>
          <w:szCs w:val="16"/>
        </w:rPr>
        <w:t>PWD.DIVISION, RANGPUR.</w:t>
      </w:r>
      <w:proofErr w:type="gramEnd"/>
    </w:p>
    <w:p w:rsidR="003C2A62" w:rsidRPr="004A28E4" w:rsidRDefault="003C2A62" w:rsidP="003C2A62">
      <w:pPr>
        <w:jc w:val="cente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u w:val="single"/>
        </w:rPr>
        <w:t>Phone &amp; Fax-0521-62124 web: www.pwd.gov.bd</w:t>
      </w:r>
    </w:p>
    <w:p w:rsidR="003C2A62" w:rsidRPr="004A28E4" w:rsidRDefault="003C2A62" w:rsidP="003C2A62">
      <w:pPr>
        <w:jc w:val="center"/>
        <w:rPr>
          <w:rFonts w:ascii="Times New Roman" w:eastAsia="Times New Roman" w:hAnsi="Times New Roman" w:cs="Times New Roman"/>
          <w:b/>
          <w:bCs/>
          <w:color w:val="000000"/>
          <w:sz w:val="20"/>
          <w:szCs w:val="16"/>
          <w:u w:val="single"/>
        </w:rPr>
      </w:pPr>
      <w:r w:rsidRPr="004A28E4">
        <w:rPr>
          <w:rFonts w:ascii="Times New Roman" w:eastAsia="Times New Roman" w:hAnsi="Times New Roman" w:cs="Times New Roman"/>
          <w:b/>
          <w:bCs/>
          <w:color w:val="000000"/>
          <w:sz w:val="20"/>
          <w:szCs w:val="16"/>
          <w:u w:val="single"/>
        </w:rPr>
        <w:t>INVITATION FOR TENDER</w:t>
      </w:r>
    </w:p>
    <w:p w:rsidR="003C2A62" w:rsidRPr="004A28E4" w:rsidRDefault="003C2A62" w:rsidP="003C2A62">
      <w:pPr>
        <w:jc w:val="center"/>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b/>
          <w:bCs/>
          <w:color w:val="000000"/>
          <w:sz w:val="20"/>
          <w:szCs w:val="16"/>
        </w:rPr>
        <w:t>IFT No-</w:t>
      </w:r>
      <w:r>
        <w:rPr>
          <w:rFonts w:ascii="Times New Roman" w:eastAsia="Times New Roman" w:hAnsi="Times New Roman" w:cs="Times New Roman"/>
          <w:b/>
          <w:bCs/>
          <w:color w:val="000000"/>
          <w:sz w:val="20"/>
          <w:szCs w:val="16"/>
        </w:rPr>
        <w:t>1</w:t>
      </w:r>
      <w:r w:rsidRPr="004A28E4">
        <w:rPr>
          <w:rFonts w:ascii="Times New Roman" w:eastAsia="Times New Roman" w:hAnsi="Times New Roman" w:cs="Times New Roman"/>
          <w:b/>
          <w:bCs/>
          <w:color w:val="000000"/>
          <w:sz w:val="20"/>
          <w:szCs w:val="16"/>
        </w:rPr>
        <w:t>0 (Civil)/2016-2017.</w:t>
      </w:r>
    </w:p>
    <w:p w:rsidR="003C2A62" w:rsidRPr="004A28E4" w:rsidRDefault="003C2A62" w:rsidP="003C2A62">
      <w:pPr>
        <w:rPr>
          <w:rFonts w:ascii="Times New Roman" w:eastAsia="Times New Roman" w:hAnsi="Times New Roman" w:cs="Times New Roman"/>
          <w:b/>
          <w:bCs/>
          <w:sz w:val="20"/>
          <w:szCs w:val="16"/>
        </w:rPr>
      </w:pPr>
      <w:r>
        <w:rPr>
          <w:rFonts w:ascii="Times New Roman" w:eastAsia="Times New Roman" w:hAnsi="Times New Roman" w:cs="Times New Roman"/>
          <w:b/>
          <w:bCs/>
          <w:sz w:val="20"/>
          <w:szCs w:val="16"/>
        </w:rPr>
        <w:tab/>
      </w:r>
      <w:r>
        <w:rPr>
          <w:rFonts w:ascii="Times New Roman" w:eastAsia="Times New Roman" w:hAnsi="Times New Roman" w:cs="Times New Roman"/>
          <w:b/>
          <w:bCs/>
          <w:sz w:val="20"/>
          <w:szCs w:val="16"/>
        </w:rPr>
        <w:tab/>
      </w:r>
      <w:r w:rsidRPr="00706973">
        <w:rPr>
          <w:rFonts w:ascii="Times New Roman" w:eastAsia="Times New Roman" w:hAnsi="Times New Roman" w:cs="Times New Roman"/>
          <w:b/>
          <w:bCs/>
          <w:sz w:val="20"/>
          <w:szCs w:val="16"/>
        </w:rPr>
        <w:t>Memo No-</w:t>
      </w:r>
      <w:r>
        <w:rPr>
          <w:rFonts w:ascii="Times New Roman" w:eastAsia="Times New Roman" w:hAnsi="Times New Roman" w:cs="Times New Roman"/>
          <w:b/>
          <w:bCs/>
          <w:sz w:val="20"/>
          <w:szCs w:val="16"/>
        </w:rPr>
        <w:t>25.36.8500.111.14.068/16-3626</w:t>
      </w:r>
      <w:r w:rsidRPr="004A28E4">
        <w:rPr>
          <w:rFonts w:ascii="Times New Roman" w:eastAsia="Times New Roman" w:hAnsi="Times New Roman" w:cs="Times New Roman"/>
          <w:b/>
          <w:bCs/>
          <w:sz w:val="20"/>
          <w:szCs w:val="16"/>
        </w:rPr>
        <w:tab/>
      </w:r>
      <w:r w:rsidRPr="004A28E4">
        <w:rPr>
          <w:rFonts w:ascii="Times New Roman" w:eastAsia="Times New Roman" w:hAnsi="Times New Roman" w:cs="Times New Roman"/>
          <w:b/>
          <w:bCs/>
          <w:sz w:val="20"/>
          <w:szCs w:val="16"/>
        </w:rPr>
        <w:tab/>
      </w:r>
      <w:r w:rsidRPr="004A28E4">
        <w:rPr>
          <w:rFonts w:ascii="Times New Roman" w:eastAsia="Times New Roman" w:hAnsi="Times New Roman" w:cs="Times New Roman"/>
          <w:b/>
          <w:bCs/>
          <w:sz w:val="20"/>
          <w:szCs w:val="16"/>
        </w:rPr>
        <w:tab/>
      </w:r>
      <w:r w:rsidRPr="004A28E4">
        <w:rPr>
          <w:rFonts w:ascii="Times New Roman" w:eastAsia="Times New Roman" w:hAnsi="Times New Roman" w:cs="Times New Roman"/>
          <w:b/>
          <w:bCs/>
          <w:sz w:val="20"/>
          <w:szCs w:val="16"/>
        </w:rPr>
        <w:tab/>
      </w:r>
      <w:r w:rsidRPr="004A28E4">
        <w:rPr>
          <w:rFonts w:ascii="Times New Roman" w:eastAsia="Times New Roman" w:hAnsi="Times New Roman" w:cs="Times New Roman"/>
          <w:b/>
          <w:bCs/>
          <w:sz w:val="20"/>
          <w:szCs w:val="16"/>
        </w:rPr>
        <w:tab/>
        <w:t>Dated</w:t>
      </w:r>
      <w:proofErr w:type="gramStart"/>
      <w:r w:rsidRPr="004A28E4">
        <w:rPr>
          <w:rFonts w:ascii="Times New Roman" w:eastAsia="Times New Roman" w:hAnsi="Times New Roman" w:cs="Times New Roman"/>
          <w:b/>
          <w:bCs/>
          <w:sz w:val="20"/>
          <w:szCs w:val="16"/>
        </w:rPr>
        <w:t>:-</w:t>
      </w:r>
      <w:proofErr w:type="gramEnd"/>
      <w:r>
        <w:rPr>
          <w:rFonts w:ascii="Times New Roman" w:eastAsia="Times New Roman" w:hAnsi="Times New Roman" w:cs="Times New Roman"/>
          <w:b/>
          <w:bCs/>
          <w:sz w:val="20"/>
          <w:szCs w:val="16"/>
        </w:rPr>
        <w:t xml:space="preserve"> 26</w:t>
      </w:r>
      <w:r w:rsidRPr="004A28E4">
        <w:rPr>
          <w:rFonts w:ascii="Times New Roman" w:eastAsia="Times New Roman" w:hAnsi="Times New Roman" w:cs="Times New Roman"/>
          <w:b/>
          <w:bCs/>
          <w:sz w:val="20"/>
          <w:szCs w:val="16"/>
        </w:rPr>
        <w:t>-0</w:t>
      </w:r>
      <w:r>
        <w:rPr>
          <w:rFonts w:ascii="Times New Roman" w:eastAsia="Times New Roman" w:hAnsi="Times New Roman" w:cs="Times New Roman"/>
          <w:b/>
          <w:bCs/>
          <w:sz w:val="20"/>
          <w:szCs w:val="16"/>
        </w:rPr>
        <w:t>9</w:t>
      </w:r>
      <w:r w:rsidRPr="004A28E4">
        <w:rPr>
          <w:rFonts w:ascii="Times New Roman" w:eastAsia="Times New Roman" w:hAnsi="Times New Roman" w:cs="Times New Roman"/>
          <w:b/>
          <w:bCs/>
          <w:sz w:val="20"/>
          <w:szCs w:val="16"/>
        </w:rPr>
        <w:t>-2016</w:t>
      </w:r>
    </w:p>
    <w:p w:rsidR="003C2A62" w:rsidRPr="004A28E4" w:rsidRDefault="003C2A62" w:rsidP="003C2A62">
      <w:pPr>
        <w:spacing w:line="216" w:lineRule="auto"/>
        <w:jc w:val="both"/>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Sealed tenders are hereby invited under public procurement Regulation-2008 for the eligible tenderers as defined in the tender documents who has the legal capacity to enter into the contract with Bangladesh Government for the under mentioned works.</w:t>
      </w:r>
    </w:p>
    <w:tbl>
      <w:tblPr>
        <w:tblStyle w:val="TableGrid"/>
        <w:tblW w:w="0" w:type="auto"/>
        <w:tblLook w:val="04A0" w:firstRow="1" w:lastRow="0" w:firstColumn="1" w:lastColumn="0" w:noHBand="0" w:noVBand="1"/>
      </w:tblPr>
      <w:tblGrid>
        <w:gridCol w:w="430"/>
        <w:gridCol w:w="1053"/>
        <w:gridCol w:w="1903"/>
        <w:gridCol w:w="1956"/>
        <w:gridCol w:w="856"/>
        <w:gridCol w:w="102"/>
        <w:gridCol w:w="2659"/>
        <w:gridCol w:w="1193"/>
      </w:tblGrid>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1</w:t>
            </w:r>
          </w:p>
        </w:tc>
        <w:tc>
          <w:tcPr>
            <w:tcW w:w="2956" w:type="dxa"/>
            <w:gridSpan w:val="2"/>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Times New Roman"/>
                <w:color w:val="000000"/>
                <w:sz w:val="20"/>
                <w:szCs w:val="16"/>
              </w:rPr>
              <w:t>Ministry/Division</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Times New Roman"/>
                <w:color w:val="000000"/>
                <w:sz w:val="20"/>
                <w:szCs w:val="16"/>
              </w:rPr>
              <w:t>Ministry of Home Affairs</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2</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Agency</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Times New Roman"/>
                <w:color w:val="000000"/>
                <w:sz w:val="20"/>
                <w:szCs w:val="16"/>
              </w:rPr>
              <w:t>Public Works Department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3</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Procuring Entity Name</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Times New Roman"/>
                <w:color w:val="000000"/>
                <w:sz w:val="20"/>
                <w:szCs w:val="16"/>
              </w:rPr>
              <w:t xml:space="preserve">Executive Engineer, PWD, Division,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4</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Invitation Ref No &amp; Date</w:t>
            </w:r>
          </w:p>
        </w:tc>
        <w:tc>
          <w:tcPr>
            <w:tcW w:w="6766" w:type="dxa"/>
            <w:gridSpan w:val="5"/>
          </w:tcPr>
          <w:p w:rsidR="003C2A62" w:rsidRPr="004A28E4" w:rsidRDefault="003C2A62" w:rsidP="000E2594">
            <w:pPr>
              <w:jc w:val="both"/>
              <w:rPr>
                <w:rFonts w:ascii="SutonnyMJ" w:eastAsia="Times New Roman" w:hAnsi="SutonnyMJ" w:cs="Arial"/>
                <w:color w:val="000000"/>
                <w:sz w:val="20"/>
                <w:szCs w:val="16"/>
              </w:rPr>
            </w:pPr>
            <w:r>
              <w:rPr>
                <w:rFonts w:ascii="SutonnyMJ" w:eastAsia="Times New Roman" w:hAnsi="SutonnyMJ" w:cs="Arial"/>
                <w:color w:val="000000"/>
                <w:sz w:val="20"/>
                <w:szCs w:val="16"/>
              </w:rPr>
              <w:t xml:space="preserve">AwZwi³ </w:t>
            </w:r>
            <w:proofErr w:type="spellStart"/>
            <w:r>
              <w:rPr>
                <w:rFonts w:ascii="SutonnyMJ" w:eastAsia="Times New Roman" w:hAnsi="SutonnyMJ" w:cs="Arial"/>
                <w:color w:val="000000"/>
                <w:sz w:val="20"/>
                <w:szCs w:val="16"/>
              </w:rPr>
              <w:t>wWAvBwR</w:t>
            </w:r>
            <w:proofErr w:type="spellEnd"/>
            <w:r>
              <w:rPr>
                <w:rFonts w:ascii="SutonnyMJ" w:eastAsia="Times New Roman" w:hAnsi="SutonnyMJ" w:cs="Arial"/>
                <w:color w:val="000000"/>
                <w:sz w:val="20"/>
                <w:szCs w:val="16"/>
              </w:rPr>
              <w:t xml:space="preserve"> (G‡÷U), </w:t>
            </w:r>
            <w:proofErr w:type="spellStart"/>
            <w:r w:rsidRPr="004A28E4">
              <w:rPr>
                <w:rFonts w:ascii="SutonnyMJ" w:eastAsia="Times New Roman" w:hAnsi="SutonnyMJ" w:cs="Arial"/>
                <w:color w:val="000000"/>
                <w:sz w:val="20"/>
                <w:szCs w:val="16"/>
              </w:rPr>
              <w:t>evsjv</w:t>
            </w:r>
            <w:proofErr w:type="spellEnd"/>
            <w:r w:rsidRPr="004A28E4">
              <w:rPr>
                <w:rFonts w:ascii="SutonnyMJ" w:eastAsia="Times New Roman" w:hAnsi="SutonnyMJ" w:cs="Arial"/>
                <w:color w:val="000000"/>
                <w:sz w:val="20"/>
                <w:szCs w:val="16"/>
              </w:rPr>
              <w:t xml:space="preserve">‡`k </w:t>
            </w:r>
            <w:proofErr w:type="spellStart"/>
            <w:r w:rsidRPr="004A28E4">
              <w:rPr>
                <w:rFonts w:ascii="SutonnyMJ" w:eastAsia="Times New Roman" w:hAnsi="SutonnyMJ" w:cs="Arial"/>
                <w:color w:val="000000"/>
                <w:sz w:val="20"/>
                <w:szCs w:val="16"/>
              </w:rPr>
              <w:t>cywjk</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cywjk</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nW</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KvqvUv©m</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XvKv</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Gi</w:t>
            </w:r>
            <w:proofErr w:type="spellEnd"/>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viK</w:t>
            </w:r>
            <w:proofErr w:type="spellEnd"/>
            <w:r w:rsidRPr="004A28E4">
              <w:rPr>
                <w:rFonts w:ascii="SutonnyMJ" w:eastAsia="Times New Roman" w:hAnsi="SutonnyMJ" w:cs="Arial"/>
                <w:color w:val="000000"/>
                <w:sz w:val="20"/>
                <w:szCs w:val="16"/>
              </w:rPr>
              <w:t xml:space="preserve"> bs</w:t>
            </w:r>
            <w:r>
              <w:rPr>
                <w:rFonts w:ascii="SutonnyMJ" w:eastAsia="Times New Roman" w:hAnsi="SutonnyMJ" w:cs="Arial"/>
                <w:color w:val="000000"/>
                <w:sz w:val="20"/>
                <w:szCs w:val="16"/>
              </w:rPr>
              <w:t>-44.01.0000.043.188-2016/G‡÷U/</w:t>
            </w:r>
            <w:proofErr w:type="spellStart"/>
            <w:r>
              <w:rPr>
                <w:rFonts w:ascii="SutonnyMJ" w:eastAsia="Times New Roman" w:hAnsi="SutonnyMJ" w:cs="Arial"/>
                <w:color w:val="000000"/>
                <w:sz w:val="20"/>
                <w:szCs w:val="16"/>
              </w:rPr>
              <w:t>wcwUwm</w:t>
            </w:r>
            <w:proofErr w:type="spellEnd"/>
            <w:r>
              <w:rPr>
                <w:rFonts w:ascii="SutonnyMJ" w:eastAsia="Times New Roman" w:hAnsi="SutonnyMJ" w:cs="Arial"/>
                <w:color w:val="000000"/>
                <w:sz w:val="20"/>
                <w:szCs w:val="16"/>
              </w:rPr>
              <w:t xml:space="preserve">, </w:t>
            </w:r>
            <w:proofErr w:type="spellStart"/>
            <w:r>
              <w:rPr>
                <w:rFonts w:ascii="SutonnyMJ" w:eastAsia="Times New Roman" w:hAnsi="SutonnyMJ" w:cs="Arial"/>
                <w:color w:val="000000"/>
                <w:sz w:val="20"/>
                <w:szCs w:val="16"/>
              </w:rPr>
              <w:t>iscyi</w:t>
            </w:r>
            <w:proofErr w:type="spellEnd"/>
            <w:r>
              <w:rPr>
                <w:rFonts w:ascii="SutonnyMJ" w:eastAsia="Times New Roman" w:hAnsi="SutonnyMJ" w:cs="Arial"/>
                <w:color w:val="000000"/>
                <w:sz w:val="20"/>
                <w:szCs w:val="16"/>
              </w:rPr>
              <w:t>/7277, Zvs-25-07-2016</w:t>
            </w:r>
            <w:r w:rsidRPr="004A28E4">
              <w:rPr>
                <w:rFonts w:ascii="SutonnyMJ" w:eastAsia="Times New Roman" w:hAnsi="SutonnyMJ" w:cs="Arial"/>
                <w:color w:val="000000"/>
                <w:sz w:val="20"/>
                <w:szCs w:val="16"/>
              </w:rPr>
              <w:t xml:space="preserve"> </w:t>
            </w:r>
            <w:proofErr w:type="spellStart"/>
            <w:r w:rsidRPr="004A28E4">
              <w:rPr>
                <w:rFonts w:ascii="SutonnyMJ" w:eastAsia="Times New Roman" w:hAnsi="SutonnyMJ" w:cs="Arial"/>
                <w:color w:val="000000"/>
                <w:sz w:val="20"/>
                <w:szCs w:val="16"/>
              </w:rPr>
              <w:t>wLªt</w:t>
            </w:r>
            <w:proofErr w:type="spellEnd"/>
            <w:r w:rsidRPr="004A28E4">
              <w:rPr>
                <w:rFonts w:ascii="SutonnyMJ" w:eastAsia="Times New Roman" w:hAnsi="SutonnyMJ" w:cs="Arial"/>
                <w:color w:val="000000"/>
                <w:sz w:val="20"/>
                <w:szCs w:val="16"/>
              </w:rPr>
              <w: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5</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Procurement Method</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Times New Roman"/>
                <w:color w:val="000000"/>
                <w:sz w:val="20"/>
                <w:szCs w:val="16"/>
              </w:rPr>
              <w:t>Open Tendering method (OTM )</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6</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Budget and Source of Funds</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Pr>
                <w:rFonts w:ascii="Times New Roman" w:eastAsia="Times New Roman" w:hAnsi="Times New Roman" w:cs="Times New Roman"/>
                <w:color w:val="000000"/>
                <w:sz w:val="20"/>
                <w:szCs w:val="16"/>
              </w:rPr>
              <w:t>Revenue &amp; GOB</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7</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Tender  No</w:t>
            </w:r>
          </w:p>
        </w:tc>
        <w:tc>
          <w:tcPr>
            <w:tcW w:w="6766" w:type="dxa"/>
            <w:gridSpan w:val="5"/>
          </w:tcPr>
          <w:p w:rsidR="003C2A62" w:rsidRPr="004A28E4" w:rsidRDefault="003C2A62" w:rsidP="000E2594">
            <w:pPr>
              <w:rPr>
                <w:rFonts w:ascii="Times New Roman" w:eastAsia="Times New Roman" w:hAnsi="Times New Roman" w:cs="Arial"/>
                <w:color w:val="000000"/>
                <w:sz w:val="20"/>
                <w:szCs w:val="16"/>
              </w:rPr>
            </w:pPr>
            <w:r>
              <w:rPr>
                <w:rFonts w:ascii="Times New Roman" w:eastAsia="Times New Roman" w:hAnsi="Times New Roman" w:cs="Times New Roman"/>
                <w:b/>
                <w:bCs/>
                <w:color w:val="000000"/>
                <w:sz w:val="20"/>
                <w:szCs w:val="16"/>
              </w:rPr>
              <w:t>1</w:t>
            </w:r>
            <w:r w:rsidRPr="004A28E4">
              <w:rPr>
                <w:rFonts w:ascii="Times New Roman" w:eastAsia="Times New Roman" w:hAnsi="Times New Roman" w:cs="Times New Roman"/>
                <w:b/>
                <w:bCs/>
                <w:color w:val="000000"/>
                <w:sz w:val="20"/>
                <w:szCs w:val="16"/>
              </w:rPr>
              <w:t>0 (Civil)/2016-2017</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8</w:t>
            </w:r>
          </w:p>
        </w:tc>
        <w:tc>
          <w:tcPr>
            <w:tcW w:w="2956" w:type="dxa"/>
            <w:gridSpan w:val="2"/>
          </w:tcPr>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Tender Name</w:t>
            </w:r>
          </w:p>
        </w:tc>
        <w:tc>
          <w:tcPr>
            <w:tcW w:w="6766" w:type="dxa"/>
            <w:gridSpan w:val="5"/>
          </w:tcPr>
          <w:p w:rsidR="003C2A62" w:rsidRPr="004A28E4" w:rsidRDefault="003C2A62" w:rsidP="000E2594">
            <w:pPr>
              <w:jc w:val="both"/>
              <w:rPr>
                <w:rFonts w:ascii="Times New Roman" w:eastAsia="Times New Roman" w:hAnsi="Times New Roman" w:cs="Arial"/>
                <w:color w:val="000000"/>
                <w:sz w:val="20"/>
                <w:szCs w:val="16"/>
              </w:rPr>
            </w:pPr>
            <w:r w:rsidRPr="000B1A95">
              <w:rPr>
                <w:rFonts w:ascii="Times New Roman" w:eastAsia="Times New Roman" w:hAnsi="Times New Roman" w:cs="Times New Roman"/>
                <w:b/>
                <w:color w:val="000000"/>
                <w:sz w:val="18"/>
                <w:szCs w:val="16"/>
              </w:rPr>
              <w:t xml:space="preserve">Construction of 2 storied Computer LAB building having 6 storied foundation in/c Civil, Sanitary &amp; Electrification work for Police Training Center one at </w:t>
            </w:r>
            <w:proofErr w:type="spellStart"/>
            <w:r w:rsidRPr="000B1A95">
              <w:rPr>
                <w:rFonts w:ascii="Times New Roman" w:eastAsia="Times New Roman" w:hAnsi="Times New Roman" w:cs="Times New Roman"/>
                <w:b/>
                <w:color w:val="000000"/>
                <w:sz w:val="18"/>
                <w:szCs w:val="16"/>
              </w:rPr>
              <w:t>Rangpur</w:t>
            </w:r>
            <w:proofErr w:type="spellEnd"/>
            <w:r w:rsidRPr="000B1A95">
              <w:rPr>
                <w:rFonts w:ascii="Times New Roman" w:eastAsia="Times New Roman" w:hAnsi="Times New Roman" w:cs="Times New Roman"/>
                <w:b/>
                <w:color w:val="000000"/>
                <w:sz w:val="18"/>
                <w:szCs w:val="16"/>
              </w:rPr>
              <w:t xml:space="preserve"> under PWD Division, </w:t>
            </w:r>
            <w:proofErr w:type="spellStart"/>
            <w:r w:rsidRPr="000B1A95">
              <w:rPr>
                <w:rFonts w:ascii="Times New Roman" w:eastAsia="Times New Roman" w:hAnsi="Times New Roman" w:cs="Times New Roman"/>
                <w:b/>
                <w:color w:val="000000"/>
                <w:sz w:val="18"/>
                <w:szCs w:val="16"/>
              </w:rPr>
              <w:t>Rangpur</w:t>
            </w:r>
            <w:proofErr w:type="spellEnd"/>
            <w:r w:rsidRPr="000B1A95">
              <w:rPr>
                <w:rFonts w:ascii="Times New Roman" w:eastAsia="Times New Roman" w:hAnsi="Times New Roman" w:cs="Times New Roman"/>
                <w:b/>
                <w:color w:val="000000"/>
                <w:sz w:val="18"/>
                <w:szCs w:val="16"/>
              </w:rPr>
              <w:t xml:space="preserve"> Fy-2016-2017</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9</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Tender Last Selling Date</w:t>
            </w:r>
          </w:p>
        </w:tc>
        <w:tc>
          <w:tcPr>
            <w:tcW w:w="2914" w:type="dxa"/>
            <w:gridSpan w:val="3"/>
          </w:tcPr>
          <w:p w:rsidR="003C2A62" w:rsidRPr="004A28E4" w:rsidRDefault="003C2A62" w:rsidP="000E2594">
            <w:pPr>
              <w:jc w:val="both"/>
              <w:rPr>
                <w:rFonts w:ascii="Times New Roman" w:eastAsia="Times New Roman" w:hAnsi="Times New Roman" w:cs="Times New Roman"/>
                <w:b/>
                <w:bCs/>
                <w:color w:val="000000"/>
                <w:sz w:val="20"/>
                <w:szCs w:val="16"/>
              </w:rPr>
            </w:pPr>
            <w:r>
              <w:rPr>
                <w:rFonts w:ascii="Times New Roman" w:eastAsia="Times New Roman" w:hAnsi="Times New Roman" w:cs="Times New Roman"/>
                <w:b/>
                <w:bCs/>
                <w:color w:val="000000"/>
                <w:sz w:val="20"/>
                <w:szCs w:val="16"/>
              </w:rPr>
              <w:t>23</w:t>
            </w:r>
            <w:r w:rsidRPr="004A28E4">
              <w:rPr>
                <w:rFonts w:ascii="Times New Roman" w:eastAsia="Times New Roman" w:hAnsi="Times New Roman" w:cs="Times New Roman"/>
                <w:b/>
                <w:bCs/>
                <w:color w:val="000000"/>
                <w:sz w:val="20"/>
                <w:szCs w:val="16"/>
              </w:rPr>
              <w:t>/</w:t>
            </w:r>
            <w:r>
              <w:rPr>
                <w:rFonts w:ascii="Times New Roman" w:eastAsia="Times New Roman" w:hAnsi="Times New Roman" w:cs="Times New Roman"/>
                <w:b/>
                <w:bCs/>
                <w:color w:val="000000"/>
                <w:sz w:val="20"/>
                <w:szCs w:val="16"/>
              </w:rPr>
              <w:t>10</w:t>
            </w:r>
            <w:r w:rsidRPr="004A28E4">
              <w:rPr>
                <w:rFonts w:ascii="Times New Roman" w:eastAsia="Times New Roman" w:hAnsi="Times New Roman" w:cs="Times New Roman"/>
                <w:b/>
                <w:bCs/>
                <w:color w:val="000000"/>
                <w:sz w:val="20"/>
                <w:szCs w:val="16"/>
              </w:rPr>
              <w:t>/2016 during office hours.</w:t>
            </w:r>
          </w:p>
        </w:tc>
        <w:tc>
          <w:tcPr>
            <w:tcW w:w="3852" w:type="dxa"/>
            <w:gridSpan w:val="2"/>
          </w:tcPr>
          <w:p w:rsidR="003C2A62" w:rsidRPr="004A28E4" w:rsidRDefault="003C2A62" w:rsidP="000E2594">
            <w:pPr>
              <w:jc w:val="both"/>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b/>
                <w:bCs/>
                <w:color w:val="000000"/>
                <w:sz w:val="20"/>
                <w:szCs w:val="16"/>
              </w:rPr>
              <w:t> </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10</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Tender Closing Date and Time</w:t>
            </w:r>
          </w:p>
        </w:tc>
        <w:tc>
          <w:tcPr>
            <w:tcW w:w="2914" w:type="dxa"/>
            <w:gridSpan w:val="3"/>
          </w:tcPr>
          <w:p w:rsidR="003C2A62" w:rsidRPr="004A28E4" w:rsidRDefault="003C2A62" w:rsidP="000E2594">
            <w:pPr>
              <w:jc w:val="both"/>
              <w:rPr>
                <w:rFonts w:ascii="Times New Roman" w:eastAsia="Times New Roman" w:hAnsi="Times New Roman" w:cs="Times New Roman"/>
                <w:b/>
                <w:bCs/>
                <w:color w:val="000000"/>
                <w:sz w:val="20"/>
                <w:szCs w:val="16"/>
              </w:rPr>
            </w:pPr>
            <w:r>
              <w:rPr>
                <w:rFonts w:ascii="Times New Roman" w:eastAsia="Times New Roman" w:hAnsi="Times New Roman" w:cs="Times New Roman"/>
                <w:b/>
                <w:bCs/>
                <w:color w:val="000000"/>
                <w:sz w:val="20"/>
                <w:szCs w:val="16"/>
              </w:rPr>
              <w:t>24</w:t>
            </w:r>
            <w:r w:rsidRPr="004A28E4">
              <w:rPr>
                <w:rFonts w:ascii="Times New Roman" w:eastAsia="Times New Roman" w:hAnsi="Times New Roman" w:cs="Times New Roman"/>
                <w:b/>
                <w:bCs/>
                <w:color w:val="000000"/>
                <w:sz w:val="20"/>
                <w:szCs w:val="16"/>
              </w:rPr>
              <w:t>/</w:t>
            </w:r>
            <w:r>
              <w:rPr>
                <w:rFonts w:ascii="Times New Roman" w:eastAsia="Times New Roman" w:hAnsi="Times New Roman" w:cs="Times New Roman"/>
                <w:b/>
                <w:bCs/>
                <w:color w:val="000000"/>
                <w:sz w:val="20"/>
                <w:szCs w:val="16"/>
              </w:rPr>
              <w:t>1</w:t>
            </w:r>
            <w:r w:rsidRPr="004A28E4">
              <w:rPr>
                <w:rFonts w:ascii="Times New Roman" w:eastAsia="Times New Roman" w:hAnsi="Times New Roman" w:cs="Times New Roman"/>
                <w:b/>
                <w:bCs/>
                <w:color w:val="000000"/>
                <w:sz w:val="20"/>
                <w:szCs w:val="16"/>
              </w:rPr>
              <w:t>0/2016</w:t>
            </w:r>
          </w:p>
        </w:tc>
        <w:tc>
          <w:tcPr>
            <w:tcW w:w="3852" w:type="dxa"/>
            <w:gridSpan w:val="2"/>
          </w:tcPr>
          <w:p w:rsidR="003C2A62" w:rsidRPr="004A28E4" w:rsidRDefault="003C2A62" w:rsidP="000E2594">
            <w:pPr>
              <w:jc w:val="both"/>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b/>
                <w:bCs/>
                <w:color w:val="000000"/>
                <w:sz w:val="20"/>
                <w:szCs w:val="16"/>
              </w:rPr>
              <w:t>12:00 noon.</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11</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Tender Opening Date and Time</w:t>
            </w:r>
          </w:p>
        </w:tc>
        <w:tc>
          <w:tcPr>
            <w:tcW w:w="2914" w:type="dxa"/>
            <w:gridSpan w:val="3"/>
          </w:tcPr>
          <w:p w:rsidR="003C2A62" w:rsidRPr="004A28E4" w:rsidRDefault="003C2A62" w:rsidP="000E2594">
            <w:pPr>
              <w:jc w:val="both"/>
              <w:rPr>
                <w:rFonts w:ascii="Times New Roman" w:eastAsia="Times New Roman" w:hAnsi="Times New Roman" w:cs="Times New Roman"/>
                <w:b/>
                <w:bCs/>
                <w:color w:val="000000"/>
                <w:sz w:val="20"/>
                <w:szCs w:val="16"/>
              </w:rPr>
            </w:pPr>
            <w:r>
              <w:rPr>
                <w:rFonts w:ascii="Times New Roman" w:eastAsia="Times New Roman" w:hAnsi="Times New Roman" w:cs="Times New Roman"/>
                <w:b/>
                <w:bCs/>
                <w:color w:val="000000"/>
                <w:sz w:val="20"/>
                <w:szCs w:val="16"/>
              </w:rPr>
              <w:t>24/10</w:t>
            </w:r>
            <w:r w:rsidRPr="004A28E4">
              <w:rPr>
                <w:rFonts w:ascii="Times New Roman" w:eastAsia="Times New Roman" w:hAnsi="Times New Roman" w:cs="Times New Roman"/>
                <w:b/>
                <w:bCs/>
                <w:color w:val="000000"/>
                <w:sz w:val="20"/>
                <w:szCs w:val="16"/>
              </w:rPr>
              <w:t>/2016</w:t>
            </w:r>
          </w:p>
        </w:tc>
        <w:tc>
          <w:tcPr>
            <w:tcW w:w="3852" w:type="dxa"/>
            <w:gridSpan w:val="2"/>
          </w:tcPr>
          <w:p w:rsidR="003C2A62" w:rsidRPr="004A28E4" w:rsidRDefault="003C2A62" w:rsidP="000E2594">
            <w:pPr>
              <w:jc w:val="both"/>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b/>
                <w:bCs/>
                <w:color w:val="000000"/>
                <w:sz w:val="20"/>
                <w:szCs w:val="16"/>
              </w:rPr>
              <w:t>03:00 P.M</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r w:rsidRPr="004A28E4">
              <w:rPr>
                <w:rFonts w:ascii="Times New Roman" w:eastAsia="Times New Roman" w:hAnsi="Times New Roman" w:cs="Arial"/>
                <w:color w:val="000000"/>
                <w:sz w:val="20"/>
                <w:szCs w:val="16"/>
              </w:rPr>
              <w:t>12</w:t>
            </w: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Name &amp; Address of the office(s)</w:t>
            </w:r>
          </w:p>
        </w:tc>
        <w:tc>
          <w:tcPr>
            <w:tcW w:w="2914" w:type="dxa"/>
            <w:gridSpan w:val="3"/>
          </w:tcPr>
          <w:p w:rsidR="003C2A62" w:rsidRPr="004A28E4" w:rsidRDefault="003C2A62" w:rsidP="000E2594">
            <w:pPr>
              <w:jc w:val="both"/>
              <w:rPr>
                <w:rFonts w:ascii="Times New Roman" w:eastAsia="Times New Roman" w:hAnsi="Times New Roman" w:cs="Times New Roman"/>
                <w:b/>
                <w:bCs/>
                <w:color w:val="000000"/>
                <w:sz w:val="20"/>
                <w:szCs w:val="16"/>
              </w:rPr>
            </w:pPr>
          </w:p>
        </w:tc>
        <w:tc>
          <w:tcPr>
            <w:tcW w:w="3852" w:type="dxa"/>
            <w:gridSpan w:val="2"/>
          </w:tcPr>
          <w:p w:rsidR="003C2A62" w:rsidRPr="004A28E4" w:rsidRDefault="003C2A62" w:rsidP="000E2594">
            <w:pPr>
              <w:jc w:val="both"/>
              <w:rPr>
                <w:rFonts w:ascii="Times New Roman" w:eastAsia="Times New Roman" w:hAnsi="Times New Roman" w:cs="Times New Roman"/>
                <w:b/>
                <w:bCs/>
                <w:color w:val="000000"/>
                <w:sz w:val="20"/>
                <w:szCs w:val="16"/>
              </w:rPr>
            </w:pP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Selling Tender Document (Principal)</w:t>
            </w:r>
          </w:p>
        </w:tc>
        <w:tc>
          <w:tcPr>
            <w:tcW w:w="6766" w:type="dxa"/>
            <w:gridSpan w:val="5"/>
          </w:tcPr>
          <w:p w:rsidR="003C2A62" w:rsidRPr="004A28E4" w:rsidRDefault="003C2A62" w:rsidP="000E2594">
            <w:pPr>
              <w:jc w:val="both"/>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color w:val="000000"/>
                <w:sz w:val="20"/>
                <w:szCs w:val="16"/>
              </w:rPr>
              <w:t xml:space="preserve">Office of the Executive Engineer, PWD Division,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p>
        </w:tc>
        <w:tc>
          <w:tcPr>
            <w:tcW w:w="2956" w:type="dxa"/>
            <w:gridSpan w:val="2"/>
          </w:tcPr>
          <w:p w:rsidR="003C2A62" w:rsidRPr="004A28E4" w:rsidRDefault="003C2A62" w:rsidP="000E2594">
            <w:pPr>
              <w:jc w:val="cente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Selling Tender Document (Others)</w:t>
            </w:r>
          </w:p>
        </w:tc>
        <w:tc>
          <w:tcPr>
            <w:tcW w:w="6766" w:type="dxa"/>
            <w:gridSpan w:val="5"/>
          </w:tcPr>
          <w:p w:rsidR="003C2A62" w:rsidRPr="004A28E4" w:rsidRDefault="003C2A62" w:rsidP="000E2594">
            <w:pPr>
              <w:jc w:val="both"/>
              <w:rPr>
                <w:rFonts w:ascii="Times New Roman" w:eastAsia="Times New Roman" w:hAnsi="Times New Roman" w:cs="Times New Roman"/>
                <w:b/>
                <w:bCs/>
                <w:color w:val="000000"/>
                <w:sz w:val="20"/>
                <w:szCs w:val="16"/>
              </w:rPr>
            </w:pPr>
            <w:r w:rsidRPr="004A28E4">
              <w:rPr>
                <w:rFonts w:ascii="Times New Roman" w:eastAsia="Times New Roman" w:hAnsi="Times New Roman" w:cs="Times New Roman"/>
                <w:color w:val="000000"/>
                <w:sz w:val="20"/>
                <w:szCs w:val="16"/>
              </w:rPr>
              <w:t xml:space="preserve">a) Office of the Executive Engineer, PWD Dhaka Division-I/ Chittagong Division-I/ </w:t>
            </w:r>
            <w:proofErr w:type="spellStart"/>
            <w:r w:rsidRPr="004A28E4">
              <w:rPr>
                <w:rFonts w:ascii="Times New Roman" w:eastAsia="Times New Roman" w:hAnsi="Times New Roman" w:cs="Times New Roman"/>
                <w:color w:val="000000"/>
                <w:sz w:val="20"/>
                <w:szCs w:val="16"/>
              </w:rPr>
              <w:t>Rajshahi</w:t>
            </w:r>
            <w:proofErr w:type="spellEnd"/>
            <w:r w:rsidRPr="004A28E4">
              <w:rPr>
                <w:rFonts w:ascii="Times New Roman" w:eastAsia="Times New Roman" w:hAnsi="Times New Roman" w:cs="Times New Roman"/>
                <w:color w:val="000000"/>
                <w:sz w:val="20"/>
                <w:szCs w:val="16"/>
              </w:rPr>
              <w:t xml:space="preserve"> Division-I/ Khulna Division-I/ Barisal Division/ </w:t>
            </w:r>
            <w:proofErr w:type="spellStart"/>
            <w:r w:rsidRPr="004A28E4">
              <w:rPr>
                <w:rFonts w:ascii="Times New Roman" w:eastAsia="Times New Roman" w:hAnsi="Times New Roman" w:cs="Times New Roman"/>
                <w:color w:val="000000"/>
                <w:sz w:val="20"/>
                <w:szCs w:val="16"/>
              </w:rPr>
              <w:t>Sylhet</w:t>
            </w:r>
            <w:proofErr w:type="spellEnd"/>
            <w:r w:rsidRPr="004A28E4">
              <w:rPr>
                <w:rFonts w:ascii="Times New Roman" w:eastAsia="Times New Roman" w:hAnsi="Times New Roman" w:cs="Times New Roman"/>
                <w:color w:val="000000"/>
                <w:sz w:val="20"/>
                <w:szCs w:val="16"/>
              </w:rPr>
              <w:t xml:space="preserve"> Division. b) Office of the Executive Engineer PWD Division, </w:t>
            </w:r>
            <w:proofErr w:type="spellStart"/>
            <w:r w:rsidRPr="004A28E4">
              <w:rPr>
                <w:rFonts w:ascii="Times New Roman" w:eastAsia="Times New Roman" w:hAnsi="Times New Roman" w:cs="Times New Roman"/>
                <w:color w:val="000000"/>
                <w:sz w:val="20"/>
                <w:szCs w:val="16"/>
              </w:rPr>
              <w:t>Dinajpur</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Gaibandha</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Lalmonirhat</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Nilphamari</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Kurigram</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Panchagarh</w:t>
            </w:r>
            <w:proofErr w:type="spellEnd"/>
            <w:r w:rsidRPr="004A28E4">
              <w:rPr>
                <w:rFonts w:ascii="Times New Roman" w:eastAsia="Times New Roman" w:hAnsi="Times New Roman" w:cs="Times New Roman"/>
                <w:color w:val="000000"/>
                <w:sz w:val="20"/>
                <w:szCs w:val="16"/>
              </w:rPr>
              <w:t xml:space="preserve"> / </w:t>
            </w:r>
            <w:proofErr w:type="spellStart"/>
            <w:r w:rsidRPr="004A28E4">
              <w:rPr>
                <w:rFonts w:ascii="Times New Roman" w:eastAsia="Times New Roman" w:hAnsi="Times New Roman" w:cs="Times New Roman"/>
                <w:color w:val="000000"/>
                <w:sz w:val="20"/>
                <w:szCs w:val="16"/>
              </w:rPr>
              <w:t>Thakurgaon</w:t>
            </w:r>
            <w:proofErr w:type="spellEnd"/>
            <w:r w:rsidRPr="004A28E4">
              <w:rPr>
                <w:rFonts w:ascii="Times New Roman" w:eastAsia="Times New Roman" w:hAnsi="Times New Roman" w:cs="Times New Roman"/>
                <w:color w:val="000000"/>
                <w:sz w:val="20"/>
                <w:szCs w:val="16"/>
              </w:rPr>
              <w:t xml:space="preserve">. c) Office of the Sub-Divisional Engineer, PWD Sub-Division-I/ II/ Maintenance/ E.M.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Receiving Tender Document</w:t>
            </w:r>
          </w:p>
        </w:tc>
        <w:tc>
          <w:tcPr>
            <w:tcW w:w="6766" w:type="dxa"/>
            <w:gridSpan w:val="5"/>
          </w:tcPr>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 xml:space="preserve">a) Office of the Divisional Commissioner,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 xml:space="preserve">b) Office of the Deputy Inspector General of Police,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 xml:space="preserve"> Range,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 xml:space="preserve">c) Office of the Superintending Engineer, PWD Circle,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 xml:space="preserve">d) Office of the Executive Engineer, PWD. Division,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20"/>
                <w:szCs w:val="16"/>
              </w:rPr>
            </w:pPr>
          </w:p>
        </w:tc>
        <w:tc>
          <w:tcPr>
            <w:tcW w:w="2956" w:type="dxa"/>
            <w:gridSpan w:val="2"/>
          </w:tcPr>
          <w:p w:rsidR="003C2A62" w:rsidRPr="004A28E4" w:rsidRDefault="003C2A62" w:rsidP="000E2594">
            <w:pP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Opening Tender Document</w:t>
            </w:r>
          </w:p>
        </w:tc>
        <w:tc>
          <w:tcPr>
            <w:tcW w:w="6766" w:type="dxa"/>
            <w:gridSpan w:val="5"/>
          </w:tcPr>
          <w:p w:rsidR="003C2A62" w:rsidRPr="004A28E4" w:rsidRDefault="003C2A62" w:rsidP="000E2594">
            <w:pPr>
              <w:jc w:val="both"/>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 xml:space="preserve">Office of the Executive Engineer, PWD Division, </w:t>
            </w:r>
            <w:proofErr w:type="spellStart"/>
            <w:r w:rsidRPr="004A28E4">
              <w:rPr>
                <w:rFonts w:ascii="Times New Roman" w:eastAsia="Times New Roman" w:hAnsi="Times New Roman" w:cs="Times New Roman"/>
                <w:color w:val="000000"/>
                <w:sz w:val="20"/>
                <w:szCs w:val="16"/>
              </w:rPr>
              <w:t>Rangpur</w:t>
            </w:r>
            <w:proofErr w:type="spellEnd"/>
            <w:r w:rsidRPr="004A28E4">
              <w:rPr>
                <w:rFonts w:ascii="Times New Roman" w:eastAsia="Times New Roman" w:hAnsi="Times New Roman" w:cs="Times New Roman"/>
                <w:color w:val="000000"/>
                <w:sz w:val="20"/>
                <w:szCs w:val="16"/>
              </w:rPr>
              <w:t xml:space="preserve"> in presence of intending tenderers who may like to remain present.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18"/>
                <w:szCs w:val="16"/>
              </w:rPr>
            </w:pPr>
            <w:r w:rsidRPr="004A28E4">
              <w:rPr>
                <w:rFonts w:ascii="Times New Roman" w:eastAsia="Times New Roman" w:hAnsi="Times New Roman" w:cs="Arial"/>
                <w:color w:val="000000"/>
                <w:sz w:val="18"/>
                <w:szCs w:val="16"/>
              </w:rPr>
              <w:t>13</w:t>
            </w:r>
          </w:p>
        </w:tc>
        <w:tc>
          <w:tcPr>
            <w:tcW w:w="1053" w:type="dxa"/>
          </w:tcPr>
          <w:p w:rsidR="003C2A62" w:rsidRPr="004A28E4" w:rsidRDefault="003C2A62" w:rsidP="000E2594">
            <w:pPr>
              <w:jc w:val="center"/>
              <w:rPr>
                <w:rFonts w:ascii="Times New Roman" w:eastAsia="Times New Roman" w:hAnsi="Times New Roman" w:cs="Times New Roman"/>
                <w:color w:val="000000"/>
                <w:sz w:val="20"/>
                <w:szCs w:val="16"/>
              </w:rPr>
            </w:pPr>
            <w:r w:rsidRPr="004A28E4">
              <w:rPr>
                <w:rFonts w:ascii="Times New Roman" w:eastAsia="Times New Roman" w:hAnsi="Times New Roman" w:cs="Times New Roman"/>
                <w:color w:val="000000"/>
                <w:sz w:val="20"/>
                <w:szCs w:val="16"/>
              </w:rPr>
              <w:t>Eligibility of Tenderers</w:t>
            </w:r>
          </w:p>
        </w:tc>
        <w:tc>
          <w:tcPr>
            <w:tcW w:w="8669" w:type="dxa"/>
            <w:gridSpan w:val="6"/>
          </w:tcPr>
          <w:p w:rsidR="003C2A62" w:rsidRPr="009B297E" w:rsidRDefault="003C2A62" w:rsidP="000E2594">
            <w:pPr>
              <w:jc w:val="both"/>
              <w:rPr>
                <w:rFonts w:ascii="Times New Roman" w:eastAsia="Times New Roman" w:hAnsi="Times New Roman" w:cs="Times New Roman"/>
                <w:color w:val="000000"/>
                <w:sz w:val="18"/>
                <w:szCs w:val="16"/>
              </w:rPr>
            </w:pPr>
            <w:r w:rsidRPr="009B297E">
              <w:rPr>
                <w:rFonts w:ascii="Times New Roman" w:eastAsia="Times New Roman" w:hAnsi="Times New Roman" w:cs="Times New Roman"/>
                <w:color w:val="000000"/>
                <w:sz w:val="18"/>
                <w:szCs w:val="16"/>
              </w:rPr>
              <w:t xml:space="preserve">This invitation for Tender is open to all eligible tenderers as mentioned below: </w:t>
            </w:r>
          </w:p>
          <w:p w:rsidR="003C2A62" w:rsidRPr="009B297E" w:rsidRDefault="003C2A62" w:rsidP="000E2594">
            <w:pPr>
              <w:jc w:val="both"/>
              <w:rPr>
                <w:rFonts w:ascii="Times New Roman" w:eastAsia="Times New Roman" w:hAnsi="Times New Roman" w:cs="Times New Roman"/>
                <w:color w:val="000000"/>
                <w:sz w:val="18"/>
                <w:szCs w:val="16"/>
              </w:rPr>
            </w:pPr>
            <w:r w:rsidRPr="009B297E">
              <w:rPr>
                <w:rFonts w:ascii="Times New Roman" w:eastAsia="Times New Roman" w:hAnsi="Times New Roman" w:cs="Times New Roman"/>
                <w:color w:val="000000"/>
                <w:sz w:val="18"/>
                <w:szCs w:val="16"/>
              </w:rPr>
              <w:t xml:space="preserve">(a) Reputed Contractors/Construction firms who have minimum </w:t>
            </w:r>
            <w:r w:rsidRPr="009B297E">
              <w:rPr>
                <w:rFonts w:ascii="Times New Roman" w:eastAsia="Times New Roman" w:hAnsi="Times New Roman" w:cs="Times New Roman"/>
                <w:b/>
                <w:bCs/>
                <w:color w:val="000000"/>
                <w:sz w:val="18"/>
                <w:szCs w:val="16"/>
              </w:rPr>
              <w:t>05 (five) years</w:t>
            </w:r>
            <w:r w:rsidRPr="009B297E">
              <w:rPr>
                <w:rFonts w:ascii="Times New Roman" w:eastAsia="Times New Roman" w:hAnsi="Times New Roman" w:cs="Times New Roman"/>
                <w:color w:val="000000"/>
                <w:sz w:val="18"/>
                <w:szCs w:val="16"/>
              </w:rPr>
              <w:t xml:space="preserve"> of general experience in Building Construction works, counting backward from the date of tender publication in newspaper.</w:t>
            </w:r>
          </w:p>
          <w:p w:rsidR="003C2A62" w:rsidRPr="009B297E" w:rsidRDefault="003C2A62" w:rsidP="000E2594">
            <w:pPr>
              <w:jc w:val="both"/>
              <w:rPr>
                <w:rFonts w:ascii="Times New Roman" w:eastAsia="Times New Roman" w:hAnsi="Times New Roman" w:cs="Times New Roman"/>
                <w:color w:val="000000"/>
                <w:sz w:val="18"/>
                <w:szCs w:val="16"/>
              </w:rPr>
            </w:pPr>
            <w:r w:rsidRPr="009B297E">
              <w:rPr>
                <w:rFonts w:ascii="Times New Roman" w:eastAsia="Times New Roman" w:hAnsi="Times New Roman" w:cs="Times New Roman"/>
                <w:color w:val="000000"/>
                <w:sz w:val="18"/>
                <w:szCs w:val="16"/>
              </w:rPr>
              <w:t xml:space="preserve">(b) Having experience in successful completion of at least </w:t>
            </w:r>
            <w:r w:rsidRPr="009B297E">
              <w:rPr>
                <w:rFonts w:ascii="Times New Roman" w:eastAsia="Times New Roman" w:hAnsi="Times New Roman" w:cs="Times New Roman"/>
                <w:b/>
                <w:bCs/>
                <w:color w:val="000000"/>
                <w:sz w:val="18"/>
                <w:szCs w:val="16"/>
              </w:rPr>
              <w:t>1(one) number</w:t>
            </w:r>
            <w:r w:rsidRPr="009B297E">
              <w:rPr>
                <w:rFonts w:ascii="Times New Roman" w:eastAsia="Times New Roman" w:hAnsi="Times New Roman" w:cs="Times New Roman"/>
                <w:color w:val="000000"/>
                <w:sz w:val="18"/>
                <w:szCs w:val="16"/>
              </w:rPr>
              <w:t xml:space="preserve"> of similar nature Building Construction works worth not less than </w:t>
            </w:r>
            <w:r w:rsidRPr="009B297E">
              <w:rPr>
                <w:rFonts w:ascii="Times New Roman" w:eastAsia="Times New Roman" w:hAnsi="Times New Roman" w:cs="Times New Roman"/>
                <w:b/>
                <w:color w:val="000000"/>
                <w:sz w:val="18"/>
                <w:szCs w:val="16"/>
              </w:rPr>
              <w:t>Tk</w:t>
            </w:r>
            <w:r w:rsidRPr="009B297E">
              <w:rPr>
                <w:rFonts w:ascii="Times New Roman" w:eastAsia="Times New Roman" w:hAnsi="Times New Roman" w:cs="Times New Roman"/>
                <w:b/>
                <w:bCs/>
                <w:color w:val="000000"/>
                <w:sz w:val="18"/>
                <w:szCs w:val="16"/>
              </w:rPr>
              <w:t xml:space="preserve">. 200.00 (Two hundred) lac </w:t>
            </w:r>
            <w:r w:rsidRPr="009B297E">
              <w:rPr>
                <w:rFonts w:ascii="Times New Roman" w:eastAsia="Times New Roman" w:hAnsi="Times New Roman" w:cs="Times New Roman"/>
                <w:color w:val="000000"/>
                <w:sz w:val="18"/>
                <w:szCs w:val="16"/>
              </w:rPr>
              <w:t>only in a single Tender in Government/Semi-Government/Autonomous Organization of Bangladesh during last 5(five) years.</w:t>
            </w:r>
          </w:p>
          <w:p w:rsidR="003C2A62" w:rsidRPr="009B297E" w:rsidRDefault="003C2A62" w:rsidP="000E2594">
            <w:pPr>
              <w:jc w:val="both"/>
              <w:rPr>
                <w:rFonts w:ascii="Times New Roman" w:eastAsia="Times New Roman" w:hAnsi="Times New Roman" w:cs="Times New Roman"/>
                <w:color w:val="000000"/>
                <w:sz w:val="18"/>
                <w:szCs w:val="16"/>
              </w:rPr>
            </w:pPr>
            <w:r w:rsidRPr="009B297E">
              <w:rPr>
                <w:rFonts w:ascii="Times New Roman" w:eastAsia="Times New Roman" w:hAnsi="Times New Roman" w:cs="Times New Roman"/>
                <w:color w:val="000000"/>
                <w:sz w:val="18"/>
                <w:szCs w:val="16"/>
              </w:rPr>
              <w:t>i) In case of work done under any PWD the certifying &amp; authentication authority shall be the concerned Executive Engineer under whom the work has been executed.</w:t>
            </w:r>
          </w:p>
          <w:p w:rsidR="003C2A62" w:rsidRPr="004A28E4" w:rsidRDefault="003C2A62" w:rsidP="000E2594">
            <w:pPr>
              <w:jc w:val="both"/>
              <w:rPr>
                <w:rFonts w:ascii="Times New Roman" w:eastAsia="Times New Roman" w:hAnsi="Times New Roman" w:cs="Times New Roman"/>
                <w:color w:val="000000"/>
                <w:sz w:val="20"/>
                <w:szCs w:val="16"/>
              </w:rPr>
            </w:pPr>
            <w:r w:rsidRPr="009B297E">
              <w:rPr>
                <w:rFonts w:ascii="Times New Roman" w:eastAsia="Times New Roman" w:hAnsi="Times New Roman" w:cs="Times New Roman"/>
                <w:color w:val="000000"/>
                <w:sz w:val="18"/>
                <w:szCs w:val="16"/>
              </w:rPr>
              <w:t>ii) In case of work done under any Government/Semi-Government/Autonomous Organization of Bangladesh other than PWD the Certifying &amp; authenticating authority shall be the officer of the organization not below the rank of Executive Engineer.</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 xml:space="preserve">(c) The tenderers shall have a minimum </w:t>
            </w:r>
            <w:r w:rsidRPr="009B297E">
              <w:rPr>
                <w:rFonts w:ascii="Times New Roman" w:eastAsia="Times New Roman" w:hAnsi="Times New Roman" w:cs="Times New Roman"/>
                <w:b/>
                <w:bCs/>
                <w:color w:val="000000"/>
                <w:sz w:val="18"/>
                <w:szCs w:val="16"/>
              </w:rPr>
              <w:t xml:space="preserve">average annual construction turnover of </w:t>
            </w:r>
            <w:r w:rsidRPr="009B297E">
              <w:rPr>
                <w:rFonts w:ascii="Times New Roman" w:eastAsia="Times New Roman" w:hAnsi="Times New Roman" w:cs="Times New Roman"/>
                <w:b/>
                <w:color w:val="000000"/>
                <w:sz w:val="18"/>
                <w:szCs w:val="16"/>
              </w:rPr>
              <w:t>Tk</w:t>
            </w:r>
            <w:r w:rsidRPr="009B297E">
              <w:rPr>
                <w:rFonts w:ascii="Times New Roman" w:eastAsia="Times New Roman" w:hAnsi="Times New Roman" w:cs="Times New Roman"/>
                <w:b/>
                <w:bCs/>
                <w:color w:val="000000"/>
                <w:sz w:val="18"/>
                <w:szCs w:val="16"/>
              </w:rPr>
              <w:t xml:space="preserve">. 400.00 (Four hundred) lac </w:t>
            </w:r>
            <w:r w:rsidRPr="009B297E">
              <w:rPr>
                <w:rFonts w:ascii="Times New Roman" w:eastAsia="Times New Roman" w:hAnsi="Times New Roman" w:cs="Times New Roman"/>
                <w:color w:val="000000"/>
                <w:sz w:val="18"/>
                <w:szCs w:val="16"/>
              </w:rPr>
              <w:t>only during last 5(five) years, counting backward from the date of publication of tender in newspaper.</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 xml:space="preserve">(d) The minimum amount of liquid assets or working capital or credit facilities of the tenderer shall </w:t>
            </w:r>
            <w:proofErr w:type="spellStart"/>
            <w:r w:rsidRPr="009B297E">
              <w:rPr>
                <w:rFonts w:ascii="Times New Roman" w:eastAsia="Times New Roman" w:hAnsi="Times New Roman" w:cs="Times New Roman"/>
                <w:color w:val="000000"/>
                <w:sz w:val="18"/>
                <w:szCs w:val="16"/>
              </w:rPr>
              <w:t>be</w:t>
            </w:r>
            <w:r w:rsidRPr="009B297E">
              <w:rPr>
                <w:rFonts w:ascii="Times New Roman" w:eastAsia="Times New Roman" w:hAnsi="Times New Roman" w:cs="Times New Roman"/>
                <w:b/>
                <w:color w:val="000000"/>
                <w:sz w:val="18"/>
                <w:szCs w:val="16"/>
              </w:rPr>
              <w:t>Tk</w:t>
            </w:r>
            <w:proofErr w:type="spellEnd"/>
            <w:r w:rsidRPr="009B297E">
              <w:rPr>
                <w:rFonts w:ascii="Times New Roman" w:eastAsia="Times New Roman" w:hAnsi="Times New Roman" w:cs="Times New Roman"/>
                <w:b/>
                <w:color w:val="000000"/>
                <w:sz w:val="18"/>
                <w:szCs w:val="16"/>
              </w:rPr>
              <w:t>. 100.00 (One hundred) lac in the form of PW3-7,</w:t>
            </w:r>
            <w:r w:rsidRPr="009B297E">
              <w:rPr>
                <w:rFonts w:ascii="Times New Roman" w:eastAsia="Times New Roman" w:hAnsi="Times New Roman" w:cs="Times New Roman"/>
                <w:color w:val="000000"/>
                <w:sz w:val="18"/>
                <w:szCs w:val="16"/>
              </w:rPr>
              <w:t xml:space="preserve"> mentioning the name of the work, supported by Bank certificate (Original copy only). Bank statement period should be counting 28(Twenty eight) days before submission of tender to be attached.</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e) Up-to-date Trade license, Income Tax Clearance, VAT Registration certificate and National ID Card.</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 xml:space="preserve">f) Up-to-date ABC category </w:t>
            </w:r>
            <w:proofErr w:type="spellStart"/>
            <w:r w:rsidRPr="009B297E">
              <w:rPr>
                <w:rFonts w:ascii="Times New Roman" w:eastAsia="Times New Roman" w:hAnsi="Times New Roman" w:cs="Times New Roman"/>
                <w:color w:val="000000"/>
                <w:sz w:val="18"/>
                <w:szCs w:val="16"/>
              </w:rPr>
              <w:t>contractory</w:t>
            </w:r>
            <w:proofErr w:type="spellEnd"/>
            <w:r w:rsidRPr="009B297E">
              <w:rPr>
                <w:rFonts w:ascii="Times New Roman" w:eastAsia="Times New Roman" w:hAnsi="Times New Roman" w:cs="Times New Roman"/>
                <w:color w:val="000000"/>
                <w:sz w:val="18"/>
                <w:szCs w:val="16"/>
              </w:rPr>
              <w:t xml:space="preserve"> and supervisory license issued from Electrical Licensing Board, Government of Bangladesh.</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g) In case of JVC/JVCA (Tk. 300/- Non-Judicial stamp) Original deed should be enclosed with tender.</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h) All other conditions as mentioned in (Section-2 &amp; Section-4) of tender documents must be fulfilled</w:t>
            </w:r>
            <w:r>
              <w:rPr>
                <w:rFonts w:ascii="Times New Roman" w:eastAsia="Times New Roman" w:hAnsi="Times New Roman" w:cs="Times New Roman"/>
                <w:color w:val="000000"/>
                <w:sz w:val="18"/>
                <w:szCs w:val="16"/>
              </w:rPr>
              <w:t xml:space="preserve">. </w:t>
            </w:r>
            <w:r w:rsidRPr="009B297E">
              <w:rPr>
                <w:rFonts w:ascii="Times New Roman" w:eastAsia="Times New Roman" w:hAnsi="Times New Roman" w:cs="Times New Roman"/>
                <w:color w:val="000000"/>
                <w:sz w:val="18"/>
                <w:szCs w:val="16"/>
              </w:rPr>
              <w:t>i) All other terms and conditions as per Tender document</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18"/>
                <w:szCs w:val="16"/>
              </w:rPr>
            </w:pPr>
            <w:r w:rsidRPr="004A28E4">
              <w:rPr>
                <w:rFonts w:ascii="Times New Roman" w:eastAsia="Times New Roman" w:hAnsi="Times New Roman" w:cs="Arial"/>
                <w:color w:val="000000"/>
                <w:sz w:val="18"/>
                <w:szCs w:val="16"/>
              </w:rPr>
              <w:t>14</w:t>
            </w:r>
          </w:p>
        </w:tc>
        <w:tc>
          <w:tcPr>
            <w:tcW w:w="2956" w:type="dxa"/>
            <w:gridSpan w:val="2"/>
          </w:tcPr>
          <w:p w:rsidR="003C2A62" w:rsidRPr="004A28E4" w:rsidRDefault="003C2A62" w:rsidP="000E2594">
            <w:pPr>
              <w:rPr>
                <w:rFonts w:ascii="Times New Roman" w:eastAsia="Times New Roman" w:hAnsi="Times New Roman" w:cs="Times New Roman"/>
                <w:color w:val="000000"/>
                <w:sz w:val="18"/>
                <w:szCs w:val="16"/>
              </w:rPr>
            </w:pPr>
            <w:r w:rsidRPr="004A28E4">
              <w:rPr>
                <w:rFonts w:ascii="Times New Roman" w:eastAsia="Times New Roman" w:hAnsi="Times New Roman" w:cs="Times New Roman"/>
                <w:color w:val="000000"/>
                <w:sz w:val="18"/>
                <w:szCs w:val="16"/>
              </w:rPr>
              <w:t>Brief Description of Works</w:t>
            </w:r>
          </w:p>
        </w:tc>
        <w:tc>
          <w:tcPr>
            <w:tcW w:w="6766" w:type="dxa"/>
            <w:gridSpan w:val="5"/>
          </w:tcPr>
          <w:p w:rsidR="003C2A62" w:rsidRPr="004A28E4" w:rsidRDefault="003C2A62" w:rsidP="000E2594">
            <w:pPr>
              <w:jc w:val="both"/>
              <w:rPr>
                <w:rFonts w:ascii="Times New Roman" w:eastAsia="Times New Roman" w:hAnsi="Times New Roman" w:cs="Times New Roman"/>
                <w:color w:val="000000"/>
                <w:sz w:val="18"/>
                <w:szCs w:val="16"/>
              </w:rPr>
            </w:pPr>
            <w:r w:rsidRPr="00342372">
              <w:rPr>
                <w:rFonts w:ascii="Times New Roman" w:eastAsia="Times New Roman" w:hAnsi="Times New Roman" w:cs="Times New Roman"/>
                <w:b/>
                <w:color w:val="000000"/>
                <w:sz w:val="16"/>
                <w:szCs w:val="16"/>
              </w:rPr>
              <w:t xml:space="preserve">Construction of 2 storied Computer LAB building having 6 storied foundation in/c Civil, Sanitary &amp; Electrification work for Police Training Center one at </w:t>
            </w:r>
            <w:proofErr w:type="spellStart"/>
            <w:r w:rsidRPr="00342372">
              <w:rPr>
                <w:rFonts w:ascii="Times New Roman" w:eastAsia="Times New Roman" w:hAnsi="Times New Roman" w:cs="Times New Roman"/>
                <w:b/>
                <w:color w:val="000000"/>
                <w:sz w:val="16"/>
                <w:szCs w:val="16"/>
              </w:rPr>
              <w:t>Rangpur</w:t>
            </w:r>
            <w:proofErr w:type="spellEnd"/>
            <w:r w:rsidRPr="00342372">
              <w:rPr>
                <w:rFonts w:ascii="Times New Roman" w:eastAsia="Times New Roman" w:hAnsi="Times New Roman" w:cs="Times New Roman"/>
                <w:b/>
                <w:color w:val="000000"/>
                <w:sz w:val="16"/>
                <w:szCs w:val="16"/>
              </w:rPr>
              <w:t xml:space="preserve"> under PWD Division, </w:t>
            </w:r>
            <w:proofErr w:type="spellStart"/>
            <w:r w:rsidRPr="00342372">
              <w:rPr>
                <w:rFonts w:ascii="Times New Roman" w:eastAsia="Times New Roman" w:hAnsi="Times New Roman" w:cs="Times New Roman"/>
                <w:b/>
                <w:color w:val="000000"/>
                <w:sz w:val="16"/>
                <w:szCs w:val="16"/>
              </w:rPr>
              <w:t>Rangpur</w:t>
            </w:r>
            <w:proofErr w:type="spellEnd"/>
            <w:r w:rsidRPr="00342372">
              <w:rPr>
                <w:rFonts w:ascii="Times New Roman" w:eastAsia="Times New Roman" w:hAnsi="Times New Roman" w:cs="Times New Roman"/>
                <w:b/>
                <w:color w:val="000000"/>
                <w:sz w:val="16"/>
                <w:szCs w:val="16"/>
              </w:rPr>
              <w:t xml:space="preserve"> Fy-2016-2017</w:t>
            </w:r>
          </w:p>
        </w:tc>
      </w:tr>
      <w:tr w:rsidR="003C2A62" w:rsidRPr="004A28E4" w:rsidTr="000E2594">
        <w:tc>
          <w:tcPr>
            <w:tcW w:w="430" w:type="dxa"/>
          </w:tcPr>
          <w:p w:rsidR="003C2A62" w:rsidRPr="004A28E4" w:rsidRDefault="003C2A62" w:rsidP="000E2594">
            <w:pPr>
              <w:rPr>
                <w:rFonts w:ascii="Times New Roman" w:eastAsia="Times New Roman" w:hAnsi="Times New Roman" w:cs="Arial"/>
                <w:color w:val="000000"/>
                <w:sz w:val="18"/>
                <w:szCs w:val="16"/>
              </w:rPr>
            </w:pPr>
            <w:r w:rsidRPr="004A28E4">
              <w:rPr>
                <w:rFonts w:ascii="Times New Roman" w:eastAsia="Times New Roman" w:hAnsi="Times New Roman" w:cs="Arial"/>
                <w:color w:val="000000"/>
                <w:sz w:val="18"/>
                <w:szCs w:val="16"/>
              </w:rPr>
              <w:t>15</w:t>
            </w:r>
          </w:p>
        </w:tc>
        <w:tc>
          <w:tcPr>
            <w:tcW w:w="2956" w:type="dxa"/>
            <w:gridSpan w:val="2"/>
          </w:tcPr>
          <w:p w:rsidR="003C2A62" w:rsidRPr="004A28E4" w:rsidRDefault="003C2A62" w:rsidP="000E2594">
            <w:pPr>
              <w:rPr>
                <w:rFonts w:ascii="Times New Roman" w:eastAsia="Times New Roman" w:hAnsi="Times New Roman" w:cs="Times New Roman"/>
                <w:color w:val="000000"/>
                <w:sz w:val="18"/>
                <w:szCs w:val="16"/>
              </w:rPr>
            </w:pPr>
            <w:r w:rsidRPr="004A28E4">
              <w:rPr>
                <w:rFonts w:ascii="Times New Roman" w:eastAsia="Times New Roman" w:hAnsi="Times New Roman" w:cs="Times New Roman"/>
                <w:color w:val="000000"/>
                <w:sz w:val="18"/>
                <w:szCs w:val="16"/>
              </w:rPr>
              <w:t>Price of Tender Document (</w:t>
            </w:r>
            <w:proofErr w:type="spellStart"/>
            <w:r w:rsidRPr="004A28E4">
              <w:rPr>
                <w:rFonts w:ascii="Times New Roman" w:eastAsia="Times New Roman" w:hAnsi="Times New Roman" w:cs="Times New Roman"/>
                <w:color w:val="000000"/>
                <w:sz w:val="18"/>
                <w:szCs w:val="16"/>
              </w:rPr>
              <w:t>Tk</w:t>
            </w:r>
            <w:proofErr w:type="spellEnd"/>
            <w:r w:rsidRPr="004A28E4">
              <w:rPr>
                <w:rFonts w:ascii="Times New Roman" w:eastAsia="Times New Roman" w:hAnsi="Times New Roman" w:cs="Times New Roman"/>
                <w:color w:val="000000"/>
                <w:sz w:val="18"/>
                <w:szCs w:val="16"/>
              </w:rPr>
              <w:t>)</w:t>
            </w:r>
          </w:p>
        </w:tc>
        <w:tc>
          <w:tcPr>
            <w:tcW w:w="6766" w:type="dxa"/>
            <w:gridSpan w:val="5"/>
          </w:tcPr>
          <w:p w:rsidR="003C2A62" w:rsidRPr="004A28E4" w:rsidRDefault="003C2A62" w:rsidP="000E2594">
            <w:pPr>
              <w:jc w:val="both"/>
              <w:rPr>
                <w:rFonts w:ascii="Times New Roman" w:eastAsia="Times New Roman" w:hAnsi="Times New Roman" w:cs="Times New Roman"/>
                <w:color w:val="000000"/>
                <w:sz w:val="18"/>
                <w:szCs w:val="16"/>
              </w:rPr>
            </w:pPr>
            <w:r w:rsidRPr="004A28E4">
              <w:rPr>
                <w:rFonts w:ascii="Times New Roman" w:eastAsia="Times New Roman" w:hAnsi="Times New Roman" w:cs="Times New Roman"/>
                <w:b/>
                <w:bCs/>
                <w:color w:val="000000"/>
                <w:sz w:val="18"/>
                <w:szCs w:val="16"/>
              </w:rPr>
              <w:t xml:space="preserve">Tk. </w:t>
            </w:r>
            <w:r>
              <w:rPr>
                <w:rFonts w:ascii="Times New Roman" w:eastAsia="Times New Roman" w:hAnsi="Times New Roman" w:cs="Times New Roman"/>
                <w:b/>
                <w:bCs/>
                <w:color w:val="000000"/>
                <w:sz w:val="18"/>
                <w:szCs w:val="16"/>
              </w:rPr>
              <w:t>1</w:t>
            </w:r>
            <w:r w:rsidRPr="004A28E4">
              <w:rPr>
                <w:rFonts w:ascii="Times New Roman" w:eastAsia="Times New Roman" w:hAnsi="Times New Roman" w:cs="Times New Roman"/>
                <w:b/>
                <w:bCs/>
                <w:color w:val="000000"/>
                <w:sz w:val="18"/>
                <w:szCs w:val="16"/>
              </w:rPr>
              <w:t>,</w:t>
            </w:r>
            <w:r>
              <w:rPr>
                <w:rFonts w:ascii="Times New Roman" w:eastAsia="Times New Roman" w:hAnsi="Times New Roman" w:cs="Times New Roman"/>
                <w:b/>
                <w:bCs/>
                <w:color w:val="000000"/>
                <w:sz w:val="18"/>
                <w:szCs w:val="16"/>
              </w:rPr>
              <w:t>5</w:t>
            </w:r>
            <w:r w:rsidRPr="004A28E4">
              <w:rPr>
                <w:rFonts w:ascii="Times New Roman" w:eastAsia="Times New Roman" w:hAnsi="Times New Roman" w:cs="Times New Roman"/>
                <w:b/>
                <w:bCs/>
                <w:color w:val="000000"/>
                <w:sz w:val="18"/>
                <w:szCs w:val="16"/>
              </w:rPr>
              <w:t>00/-(</w:t>
            </w:r>
            <w:r>
              <w:rPr>
                <w:rFonts w:ascii="Times New Roman" w:eastAsia="Times New Roman" w:hAnsi="Times New Roman" w:cs="Times New Roman"/>
                <w:b/>
                <w:bCs/>
                <w:color w:val="000000"/>
                <w:sz w:val="18"/>
                <w:szCs w:val="16"/>
              </w:rPr>
              <w:t>One</w:t>
            </w:r>
            <w:r w:rsidRPr="004A28E4">
              <w:rPr>
                <w:rFonts w:ascii="Times New Roman" w:eastAsia="Times New Roman" w:hAnsi="Times New Roman" w:cs="Times New Roman"/>
                <w:b/>
                <w:bCs/>
                <w:color w:val="000000"/>
                <w:sz w:val="18"/>
                <w:szCs w:val="16"/>
              </w:rPr>
              <w:t xml:space="preserve"> thousand</w:t>
            </w:r>
            <w:r>
              <w:rPr>
                <w:rFonts w:ascii="Times New Roman" w:eastAsia="Times New Roman" w:hAnsi="Times New Roman" w:cs="Times New Roman"/>
                <w:b/>
                <w:bCs/>
                <w:color w:val="000000"/>
                <w:sz w:val="18"/>
                <w:szCs w:val="16"/>
              </w:rPr>
              <w:t xml:space="preserve"> five hundred</w:t>
            </w:r>
            <w:r w:rsidRPr="004A28E4">
              <w:rPr>
                <w:rFonts w:ascii="Times New Roman" w:eastAsia="Times New Roman" w:hAnsi="Times New Roman" w:cs="Times New Roman"/>
                <w:b/>
                <w:bCs/>
                <w:color w:val="000000"/>
                <w:sz w:val="18"/>
                <w:szCs w:val="16"/>
              </w:rPr>
              <w:t>) only (Non-refundable)</w:t>
            </w:r>
          </w:p>
        </w:tc>
      </w:tr>
      <w:tr w:rsidR="003C2A62" w:rsidRPr="004A28E4" w:rsidTr="000E2594">
        <w:tc>
          <w:tcPr>
            <w:tcW w:w="1483" w:type="dxa"/>
            <w:gridSpan w:val="2"/>
          </w:tcPr>
          <w:p w:rsidR="003C2A62" w:rsidRPr="004A28E4" w:rsidRDefault="003C2A62" w:rsidP="000E2594">
            <w:pPr>
              <w:jc w:val="center"/>
              <w:rPr>
                <w:rFonts w:ascii="Times New Roman" w:eastAsia="Times New Roman" w:hAnsi="Times New Roman" w:cs="Arial"/>
                <w:color w:val="000000"/>
                <w:sz w:val="18"/>
                <w:szCs w:val="16"/>
              </w:rPr>
            </w:pPr>
            <w:r w:rsidRPr="004A28E4">
              <w:rPr>
                <w:rFonts w:ascii="Times New Roman" w:eastAsia="Times New Roman" w:hAnsi="Times New Roman" w:cs="Times New Roman"/>
                <w:bCs/>
                <w:color w:val="000000"/>
                <w:sz w:val="18"/>
                <w:szCs w:val="16"/>
              </w:rPr>
              <w:t>Tender package No</w:t>
            </w:r>
          </w:p>
        </w:tc>
        <w:tc>
          <w:tcPr>
            <w:tcW w:w="3859" w:type="dxa"/>
            <w:gridSpan w:val="2"/>
          </w:tcPr>
          <w:p w:rsidR="003C2A62" w:rsidRPr="004A28E4" w:rsidRDefault="003C2A62" w:rsidP="000E2594">
            <w:pPr>
              <w:jc w:val="center"/>
              <w:rPr>
                <w:rFonts w:ascii="Times New Roman" w:eastAsia="Times New Roman" w:hAnsi="Times New Roman" w:cs="Arial"/>
                <w:color w:val="000000"/>
                <w:sz w:val="18"/>
                <w:szCs w:val="16"/>
              </w:rPr>
            </w:pPr>
            <w:r w:rsidRPr="004A28E4">
              <w:rPr>
                <w:rFonts w:ascii="Times New Roman" w:eastAsia="Times New Roman" w:hAnsi="Times New Roman" w:cs="Times New Roman"/>
                <w:bCs/>
                <w:color w:val="000000"/>
                <w:sz w:val="18"/>
                <w:szCs w:val="16"/>
              </w:rPr>
              <w:t>Identification of package</w:t>
            </w:r>
          </w:p>
        </w:tc>
        <w:tc>
          <w:tcPr>
            <w:tcW w:w="856" w:type="dxa"/>
          </w:tcPr>
          <w:p w:rsidR="003C2A62" w:rsidRPr="004A28E4" w:rsidRDefault="003C2A62" w:rsidP="000E2594">
            <w:pPr>
              <w:jc w:val="center"/>
              <w:rPr>
                <w:rFonts w:ascii="Times New Roman" w:eastAsia="Times New Roman" w:hAnsi="Times New Roman" w:cs="Arial"/>
                <w:color w:val="000000"/>
                <w:sz w:val="18"/>
                <w:szCs w:val="16"/>
              </w:rPr>
            </w:pPr>
            <w:r w:rsidRPr="004A28E4">
              <w:rPr>
                <w:rFonts w:ascii="Times New Roman" w:eastAsia="Times New Roman" w:hAnsi="Times New Roman" w:cs="Times New Roman"/>
                <w:bCs/>
                <w:color w:val="000000"/>
                <w:sz w:val="18"/>
                <w:szCs w:val="16"/>
              </w:rPr>
              <w:t>Location</w:t>
            </w:r>
          </w:p>
        </w:tc>
        <w:tc>
          <w:tcPr>
            <w:tcW w:w="2761" w:type="dxa"/>
            <w:gridSpan w:val="2"/>
          </w:tcPr>
          <w:p w:rsidR="003C2A62" w:rsidRPr="004A28E4" w:rsidRDefault="003C2A62" w:rsidP="000E2594">
            <w:pPr>
              <w:jc w:val="center"/>
              <w:rPr>
                <w:rFonts w:ascii="Times New Roman" w:eastAsia="Times New Roman" w:hAnsi="Times New Roman" w:cs="Arial"/>
                <w:color w:val="000000"/>
                <w:sz w:val="18"/>
                <w:szCs w:val="16"/>
              </w:rPr>
            </w:pPr>
            <w:r w:rsidRPr="004A28E4">
              <w:rPr>
                <w:rFonts w:ascii="Times New Roman" w:eastAsia="Times New Roman" w:hAnsi="Times New Roman" w:cs="Times New Roman"/>
                <w:bCs/>
                <w:color w:val="000000"/>
                <w:sz w:val="18"/>
                <w:szCs w:val="16"/>
              </w:rPr>
              <w:t>Tender Security Amount (</w:t>
            </w:r>
            <w:proofErr w:type="spellStart"/>
            <w:r w:rsidRPr="004A28E4">
              <w:rPr>
                <w:rFonts w:ascii="Times New Roman" w:eastAsia="Times New Roman" w:hAnsi="Times New Roman" w:cs="Times New Roman"/>
                <w:bCs/>
                <w:color w:val="000000"/>
                <w:sz w:val="18"/>
                <w:szCs w:val="16"/>
              </w:rPr>
              <w:t>Tk</w:t>
            </w:r>
            <w:proofErr w:type="spellEnd"/>
            <w:r w:rsidRPr="004A28E4">
              <w:rPr>
                <w:rFonts w:ascii="Times New Roman" w:eastAsia="Times New Roman" w:hAnsi="Times New Roman" w:cs="Times New Roman"/>
                <w:bCs/>
                <w:color w:val="000000"/>
                <w:sz w:val="18"/>
                <w:szCs w:val="16"/>
              </w:rPr>
              <w:t>)</w:t>
            </w:r>
          </w:p>
        </w:tc>
        <w:tc>
          <w:tcPr>
            <w:tcW w:w="1193" w:type="dxa"/>
          </w:tcPr>
          <w:p w:rsidR="003C2A62" w:rsidRPr="004A28E4" w:rsidRDefault="003C2A62" w:rsidP="000E2594">
            <w:pPr>
              <w:jc w:val="center"/>
              <w:rPr>
                <w:rFonts w:ascii="Times New Roman" w:eastAsia="Times New Roman" w:hAnsi="Times New Roman" w:cs="Arial"/>
                <w:color w:val="000000"/>
                <w:sz w:val="18"/>
                <w:szCs w:val="16"/>
              </w:rPr>
            </w:pPr>
            <w:r w:rsidRPr="004A28E4">
              <w:rPr>
                <w:rFonts w:ascii="Times New Roman" w:eastAsia="Times New Roman" w:hAnsi="Times New Roman" w:cs="Times New Roman"/>
                <w:bCs/>
                <w:color w:val="000000"/>
                <w:sz w:val="18"/>
                <w:szCs w:val="16"/>
              </w:rPr>
              <w:t>Completion Time in Month</w:t>
            </w:r>
          </w:p>
        </w:tc>
      </w:tr>
      <w:tr w:rsidR="003C2A62" w:rsidRPr="004A28E4" w:rsidTr="000E2594">
        <w:trPr>
          <w:trHeight w:hRule="exact" w:val="1090"/>
        </w:trPr>
        <w:tc>
          <w:tcPr>
            <w:tcW w:w="1483" w:type="dxa"/>
            <w:gridSpan w:val="2"/>
          </w:tcPr>
          <w:p w:rsidR="003C2A62" w:rsidRPr="004A28E4" w:rsidRDefault="003C2A62" w:rsidP="000E2594">
            <w:pPr>
              <w:jc w:val="center"/>
              <w:rPr>
                <w:rFonts w:ascii="Times New Roman" w:eastAsia="Times New Roman" w:hAnsi="Times New Roman" w:cs="Times New Roman"/>
                <w:bCs/>
                <w:color w:val="000000"/>
                <w:sz w:val="18"/>
                <w:szCs w:val="16"/>
              </w:rPr>
            </w:pPr>
            <w:r>
              <w:rPr>
                <w:rFonts w:ascii="Times New Roman" w:eastAsia="Times New Roman" w:hAnsi="Times New Roman" w:cs="Times New Roman"/>
                <w:b/>
                <w:bCs/>
                <w:color w:val="000000"/>
                <w:sz w:val="20"/>
                <w:szCs w:val="16"/>
              </w:rPr>
              <w:t>1</w:t>
            </w:r>
            <w:r w:rsidRPr="004A28E4">
              <w:rPr>
                <w:rFonts w:ascii="Times New Roman" w:eastAsia="Times New Roman" w:hAnsi="Times New Roman" w:cs="Times New Roman"/>
                <w:b/>
                <w:bCs/>
                <w:color w:val="000000"/>
                <w:sz w:val="20"/>
                <w:szCs w:val="16"/>
              </w:rPr>
              <w:t>0(Civil)/2016-2017.</w:t>
            </w:r>
          </w:p>
        </w:tc>
        <w:tc>
          <w:tcPr>
            <w:tcW w:w="3859" w:type="dxa"/>
            <w:gridSpan w:val="2"/>
          </w:tcPr>
          <w:p w:rsidR="003C2A62" w:rsidRPr="004A28E4" w:rsidRDefault="003C2A62" w:rsidP="000E2594">
            <w:pPr>
              <w:jc w:val="both"/>
              <w:rPr>
                <w:rFonts w:ascii="Times New Roman" w:eastAsia="Times New Roman" w:hAnsi="Times New Roman" w:cs="Times New Roman"/>
                <w:b/>
                <w:color w:val="000000"/>
                <w:sz w:val="18"/>
                <w:szCs w:val="16"/>
              </w:rPr>
            </w:pPr>
            <w:r w:rsidRPr="000B1A95">
              <w:rPr>
                <w:rFonts w:ascii="Times New Roman" w:eastAsia="Times New Roman" w:hAnsi="Times New Roman" w:cs="Times New Roman"/>
                <w:b/>
                <w:color w:val="000000"/>
                <w:sz w:val="18"/>
                <w:szCs w:val="16"/>
              </w:rPr>
              <w:t xml:space="preserve">Construction of 2 storied Computer LAB building having 6 storied foundation in/c Civil, Sanitary &amp; Electrification work for Police Training Center one at </w:t>
            </w:r>
            <w:proofErr w:type="spellStart"/>
            <w:r w:rsidRPr="000B1A95">
              <w:rPr>
                <w:rFonts w:ascii="Times New Roman" w:eastAsia="Times New Roman" w:hAnsi="Times New Roman" w:cs="Times New Roman"/>
                <w:b/>
                <w:color w:val="000000"/>
                <w:sz w:val="18"/>
                <w:szCs w:val="16"/>
              </w:rPr>
              <w:t>Rangpur</w:t>
            </w:r>
            <w:proofErr w:type="spellEnd"/>
            <w:r w:rsidRPr="000B1A95">
              <w:rPr>
                <w:rFonts w:ascii="Times New Roman" w:eastAsia="Times New Roman" w:hAnsi="Times New Roman" w:cs="Times New Roman"/>
                <w:b/>
                <w:color w:val="000000"/>
                <w:sz w:val="18"/>
                <w:szCs w:val="16"/>
              </w:rPr>
              <w:t xml:space="preserve"> under PWD Division, </w:t>
            </w:r>
            <w:proofErr w:type="spellStart"/>
            <w:r w:rsidRPr="000B1A95">
              <w:rPr>
                <w:rFonts w:ascii="Times New Roman" w:eastAsia="Times New Roman" w:hAnsi="Times New Roman" w:cs="Times New Roman"/>
                <w:b/>
                <w:color w:val="000000"/>
                <w:sz w:val="18"/>
                <w:szCs w:val="16"/>
              </w:rPr>
              <w:t>Rangpur</w:t>
            </w:r>
            <w:proofErr w:type="spellEnd"/>
            <w:r w:rsidRPr="000B1A95">
              <w:rPr>
                <w:rFonts w:ascii="Times New Roman" w:eastAsia="Times New Roman" w:hAnsi="Times New Roman" w:cs="Times New Roman"/>
                <w:b/>
                <w:color w:val="000000"/>
                <w:sz w:val="18"/>
                <w:szCs w:val="16"/>
              </w:rPr>
              <w:t xml:space="preserve"> Fy-2016-2017</w:t>
            </w:r>
          </w:p>
        </w:tc>
        <w:tc>
          <w:tcPr>
            <w:tcW w:w="856" w:type="dxa"/>
          </w:tcPr>
          <w:p w:rsidR="003C2A62" w:rsidRPr="004A28E4" w:rsidRDefault="003C2A62" w:rsidP="000E2594">
            <w:pPr>
              <w:jc w:val="center"/>
              <w:rPr>
                <w:rFonts w:ascii="Times New Roman" w:eastAsia="Times New Roman" w:hAnsi="Times New Roman" w:cs="Times New Roman"/>
                <w:bCs/>
                <w:color w:val="000000"/>
                <w:sz w:val="18"/>
                <w:szCs w:val="16"/>
              </w:rPr>
            </w:pPr>
            <w:r w:rsidRPr="004A28E4">
              <w:rPr>
                <w:rFonts w:ascii="Times New Roman" w:eastAsia="Times New Roman" w:hAnsi="Times New Roman" w:cs="Times New Roman"/>
                <w:bCs/>
                <w:color w:val="000000"/>
                <w:sz w:val="18"/>
                <w:szCs w:val="16"/>
              </w:rPr>
              <w:t xml:space="preserve">Police </w:t>
            </w:r>
            <w:r>
              <w:rPr>
                <w:rFonts w:ascii="Times New Roman" w:eastAsia="Times New Roman" w:hAnsi="Times New Roman" w:cs="Times New Roman"/>
                <w:bCs/>
                <w:color w:val="000000"/>
                <w:sz w:val="18"/>
                <w:szCs w:val="16"/>
              </w:rPr>
              <w:t>Training Centre</w:t>
            </w:r>
            <w:r w:rsidRPr="004A28E4">
              <w:rPr>
                <w:rFonts w:ascii="Times New Roman" w:eastAsia="Times New Roman" w:hAnsi="Times New Roman" w:cs="Times New Roman"/>
                <w:bCs/>
                <w:color w:val="000000"/>
                <w:sz w:val="18"/>
                <w:szCs w:val="16"/>
              </w:rPr>
              <w:t>,</w:t>
            </w:r>
          </w:p>
          <w:p w:rsidR="003C2A62" w:rsidRPr="004A28E4" w:rsidRDefault="003C2A62" w:rsidP="000E2594">
            <w:pPr>
              <w:jc w:val="center"/>
              <w:rPr>
                <w:rFonts w:ascii="Times New Roman" w:eastAsia="Times New Roman" w:hAnsi="Times New Roman" w:cs="Times New Roman"/>
                <w:bCs/>
                <w:color w:val="000000"/>
                <w:sz w:val="18"/>
                <w:szCs w:val="16"/>
              </w:rPr>
            </w:pPr>
            <w:proofErr w:type="spellStart"/>
            <w:r w:rsidRPr="004A28E4">
              <w:rPr>
                <w:rFonts w:ascii="Times New Roman" w:eastAsia="Times New Roman" w:hAnsi="Times New Roman" w:cs="Times New Roman"/>
                <w:bCs/>
                <w:color w:val="000000"/>
                <w:sz w:val="18"/>
                <w:szCs w:val="16"/>
              </w:rPr>
              <w:t>Rangpur</w:t>
            </w:r>
            <w:proofErr w:type="spellEnd"/>
          </w:p>
        </w:tc>
        <w:tc>
          <w:tcPr>
            <w:tcW w:w="2761" w:type="dxa"/>
            <w:gridSpan w:val="2"/>
          </w:tcPr>
          <w:p w:rsidR="003C2A62" w:rsidRPr="004A28E4" w:rsidRDefault="003C2A62" w:rsidP="000E2594">
            <w:pPr>
              <w:jc w:val="center"/>
              <w:rPr>
                <w:rFonts w:ascii="Times New Roman" w:eastAsia="Times New Roman" w:hAnsi="Times New Roman" w:cs="Times New Roman"/>
                <w:bCs/>
                <w:color w:val="000000"/>
                <w:sz w:val="18"/>
                <w:szCs w:val="16"/>
              </w:rPr>
            </w:pPr>
            <w:proofErr w:type="spellStart"/>
            <w:r w:rsidRPr="004A28E4">
              <w:rPr>
                <w:rFonts w:ascii="Times New Roman" w:eastAsia="Times New Roman" w:hAnsi="Times New Roman" w:cs="Times New Roman"/>
                <w:bCs/>
                <w:color w:val="000000"/>
                <w:sz w:val="18"/>
                <w:szCs w:val="16"/>
              </w:rPr>
              <w:t>Tk</w:t>
            </w:r>
            <w:proofErr w:type="spellEnd"/>
            <w:r w:rsidRPr="004A28E4">
              <w:rPr>
                <w:rFonts w:ascii="Times New Roman" w:eastAsia="Times New Roman" w:hAnsi="Times New Roman" w:cs="Times New Roman"/>
                <w:bCs/>
                <w:color w:val="000000"/>
                <w:sz w:val="18"/>
                <w:szCs w:val="16"/>
              </w:rPr>
              <w:t xml:space="preserve"> </w:t>
            </w:r>
            <w:r>
              <w:rPr>
                <w:rFonts w:ascii="Times New Roman" w:eastAsia="Times New Roman" w:hAnsi="Times New Roman" w:cs="Times New Roman"/>
                <w:bCs/>
                <w:color w:val="000000"/>
                <w:sz w:val="18"/>
                <w:szCs w:val="16"/>
              </w:rPr>
              <w:t>8</w:t>
            </w:r>
            <w:proofErr w:type="gramStart"/>
            <w:r w:rsidRPr="004A28E4">
              <w:rPr>
                <w:rFonts w:ascii="Times New Roman" w:eastAsia="Times New Roman" w:hAnsi="Times New Roman" w:cs="Times New Roman"/>
                <w:bCs/>
                <w:color w:val="000000"/>
                <w:sz w:val="18"/>
                <w:szCs w:val="16"/>
              </w:rPr>
              <w:t>,</w:t>
            </w:r>
            <w:r>
              <w:rPr>
                <w:rFonts w:ascii="Times New Roman" w:eastAsia="Times New Roman" w:hAnsi="Times New Roman" w:cs="Times New Roman"/>
                <w:bCs/>
                <w:color w:val="000000"/>
                <w:sz w:val="18"/>
                <w:szCs w:val="16"/>
              </w:rPr>
              <w:t>5</w:t>
            </w:r>
            <w:r w:rsidRPr="004A28E4">
              <w:rPr>
                <w:rFonts w:ascii="Times New Roman" w:eastAsia="Times New Roman" w:hAnsi="Times New Roman" w:cs="Times New Roman"/>
                <w:bCs/>
                <w:color w:val="000000"/>
                <w:sz w:val="18"/>
                <w:szCs w:val="16"/>
              </w:rPr>
              <w:t>0,000</w:t>
            </w:r>
            <w:proofErr w:type="gramEnd"/>
            <w:r w:rsidRPr="004A28E4">
              <w:rPr>
                <w:rFonts w:ascii="Times New Roman" w:eastAsia="Times New Roman" w:hAnsi="Times New Roman" w:cs="Times New Roman"/>
                <w:bCs/>
                <w:color w:val="000000"/>
                <w:sz w:val="18"/>
                <w:szCs w:val="16"/>
              </w:rPr>
              <w:t>/-(</w:t>
            </w:r>
            <w:r>
              <w:rPr>
                <w:rFonts w:ascii="Times New Roman" w:eastAsia="Times New Roman" w:hAnsi="Times New Roman" w:cs="Times New Roman"/>
                <w:bCs/>
                <w:color w:val="000000"/>
                <w:sz w:val="18"/>
                <w:szCs w:val="16"/>
              </w:rPr>
              <w:t>Eight</w:t>
            </w:r>
            <w:r w:rsidRPr="004A28E4">
              <w:rPr>
                <w:rFonts w:ascii="Times New Roman" w:eastAsia="Times New Roman" w:hAnsi="Times New Roman" w:cs="Times New Roman"/>
                <w:bCs/>
                <w:color w:val="000000"/>
                <w:sz w:val="18"/>
                <w:szCs w:val="16"/>
              </w:rPr>
              <w:t xml:space="preserve"> Lac</w:t>
            </w:r>
            <w:r>
              <w:rPr>
                <w:rFonts w:ascii="Times New Roman" w:eastAsia="Times New Roman" w:hAnsi="Times New Roman" w:cs="Times New Roman"/>
                <w:bCs/>
                <w:color w:val="000000"/>
                <w:sz w:val="18"/>
                <w:szCs w:val="16"/>
              </w:rPr>
              <w:t xml:space="preserve"> Fifty thousand</w:t>
            </w:r>
            <w:r w:rsidRPr="004A28E4">
              <w:rPr>
                <w:rFonts w:ascii="Times New Roman" w:eastAsia="Times New Roman" w:hAnsi="Times New Roman" w:cs="Times New Roman"/>
                <w:bCs/>
                <w:color w:val="000000"/>
                <w:sz w:val="18"/>
                <w:szCs w:val="16"/>
              </w:rPr>
              <w:t xml:space="preserve">) only. In </w:t>
            </w:r>
            <w:proofErr w:type="spellStart"/>
            <w:r w:rsidRPr="004A28E4">
              <w:rPr>
                <w:rFonts w:ascii="Times New Roman" w:eastAsia="Times New Roman" w:hAnsi="Times New Roman" w:cs="Times New Roman"/>
                <w:bCs/>
                <w:color w:val="000000"/>
                <w:sz w:val="18"/>
                <w:szCs w:val="16"/>
              </w:rPr>
              <w:t>favour</w:t>
            </w:r>
            <w:proofErr w:type="spellEnd"/>
            <w:r w:rsidRPr="004A28E4">
              <w:rPr>
                <w:rFonts w:ascii="Times New Roman" w:eastAsia="Times New Roman" w:hAnsi="Times New Roman" w:cs="Times New Roman"/>
                <w:bCs/>
                <w:color w:val="000000"/>
                <w:sz w:val="18"/>
                <w:szCs w:val="16"/>
              </w:rPr>
              <w:t xml:space="preserve"> of Executive Engineer, PWD Division, </w:t>
            </w:r>
            <w:proofErr w:type="spellStart"/>
            <w:r w:rsidRPr="004A28E4">
              <w:rPr>
                <w:rFonts w:ascii="Times New Roman" w:eastAsia="Times New Roman" w:hAnsi="Times New Roman" w:cs="Times New Roman"/>
                <w:bCs/>
                <w:color w:val="000000"/>
                <w:sz w:val="18"/>
                <w:szCs w:val="16"/>
              </w:rPr>
              <w:t>Rangpur</w:t>
            </w:r>
            <w:proofErr w:type="spellEnd"/>
            <w:r w:rsidRPr="004A28E4">
              <w:rPr>
                <w:rFonts w:ascii="Times New Roman" w:eastAsia="Times New Roman" w:hAnsi="Times New Roman" w:cs="Times New Roman"/>
                <w:bCs/>
                <w:color w:val="000000"/>
                <w:sz w:val="18"/>
                <w:szCs w:val="16"/>
              </w:rPr>
              <w:t>.</w:t>
            </w:r>
          </w:p>
        </w:tc>
        <w:tc>
          <w:tcPr>
            <w:tcW w:w="1193" w:type="dxa"/>
          </w:tcPr>
          <w:p w:rsidR="003C2A62" w:rsidRPr="004A28E4" w:rsidRDefault="003C2A62" w:rsidP="000E2594">
            <w:pPr>
              <w:jc w:val="center"/>
              <w:rPr>
                <w:rFonts w:ascii="Times New Roman" w:eastAsia="Times New Roman" w:hAnsi="Times New Roman" w:cs="Times New Roman"/>
                <w:bCs/>
                <w:color w:val="000000"/>
                <w:sz w:val="18"/>
                <w:szCs w:val="16"/>
              </w:rPr>
            </w:pPr>
            <w:r>
              <w:rPr>
                <w:rFonts w:ascii="Times New Roman" w:eastAsia="Times New Roman" w:hAnsi="Times New Roman" w:cs="Times New Roman"/>
                <w:bCs/>
                <w:color w:val="000000"/>
                <w:sz w:val="18"/>
                <w:szCs w:val="16"/>
              </w:rPr>
              <w:t>12</w:t>
            </w:r>
            <w:r w:rsidRPr="004A28E4">
              <w:rPr>
                <w:rFonts w:ascii="Times New Roman" w:eastAsia="Times New Roman" w:hAnsi="Times New Roman" w:cs="Times New Roman"/>
                <w:bCs/>
                <w:color w:val="000000"/>
                <w:sz w:val="18"/>
                <w:szCs w:val="16"/>
              </w:rPr>
              <w:t xml:space="preserve"> (Twe</w:t>
            </w:r>
            <w:r>
              <w:rPr>
                <w:rFonts w:ascii="Times New Roman" w:eastAsia="Times New Roman" w:hAnsi="Times New Roman" w:cs="Times New Roman"/>
                <w:bCs/>
                <w:color w:val="000000"/>
                <w:sz w:val="18"/>
                <w:szCs w:val="16"/>
              </w:rPr>
              <w:t>lve</w:t>
            </w:r>
            <w:r w:rsidRPr="004A28E4">
              <w:rPr>
                <w:rFonts w:ascii="Times New Roman" w:eastAsia="Times New Roman" w:hAnsi="Times New Roman" w:cs="Times New Roman"/>
                <w:bCs/>
                <w:color w:val="000000"/>
                <w:sz w:val="18"/>
                <w:szCs w:val="16"/>
              </w:rPr>
              <w:t>)</w:t>
            </w:r>
          </w:p>
          <w:p w:rsidR="003C2A62" w:rsidRPr="004A28E4" w:rsidRDefault="003C2A62" w:rsidP="000E2594">
            <w:pPr>
              <w:jc w:val="center"/>
              <w:rPr>
                <w:rFonts w:ascii="Times New Roman" w:eastAsia="Times New Roman" w:hAnsi="Times New Roman" w:cs="Times New Roman"/>
                <w:bCs/>
                <w:color w:val="000000"/>
                <w:sz w:val="18"/>
                <w:szCs w:val="16"/>
              </w:rPr>
            </w:pPr>
            <w:r w:rsidRPr="004A28E4">
              <w:rPr>
                <w:rFonts w:ascii="Times New Roman" w:eastAsia="Times New Roman" w:hAnsi="Times New Roman" w:cs="Times New Roman"/>
                <w:bCs/>
                <w:color w:val="000000"/>
                <w:sz w:val="18"/>
                <w:szCs w:val="16"/>
              </w:rPr>
              <w:t>Months</w:t>
            </w:r>
          </w:p>
        </w:tc>
      </w:tr>
      <w:tr w:rsidR="003C2A62" w:rsidRPr="004A28E4" w:rsidTr="000E2594">
        <w:trPr>
          <w:trHeight w:val="736"/>
        </w:trPr>
        <w:tc>
          <w:tcPr>
            <w:tcW w:w="430" w:type="dxa"/>
          </w:tcPr>
          <w:p w:rsidR="003C2A62" w:rsidRPr="004A28E4" w:rsidRDefault="003C2A62" w:rsidP="000E2594">
            <w:pPr>
              <w:rPr>
                <w:rFonts w:ascii="Times New Roman" w:eastAsia="Times New Roman" w:hAnsi="Times New Roman" w:cs="Arial"/>
                <w:color w:val="000000"/>
                <w:sz w:val="18"/>
                <w:szCs w:val="16"/>
              </w:rPr>
            </w:pPr>
            <w:r w:rsidRPr="004A28E4">
              <w:rPr>
                <w:rFonts w:ascii="Times New Roman" w:eastAsia="Times New Roman" w:hAnsi="Times New Roman" w:cs="Arial"/>
                <w:color w:val="000000"/>
                <w:sz w:val="18"/>
                <w:szCs w:val="16"/>
              </w:rPr>
              <w:t>16</w:t>
            </w:r>
          </w:p>
        </w:tc>
        <w:tc>
          <w:tcPr>
            <w:tcW w:w="9722" w:type="dxa"/>
            <w:gridSpan w:val="7"/>
          </w:tcPr>
          <w:p w:rsidR="003C2A62" w:rsidRPr="003C2A62" w:rsidRDefault="003C2A62" w:rsidP="000E2594">
            <w:pPr>
              <w:widowControl w:val="0"/>
              <w:autoSpaceDE w:val="0"/>
              <w:autoSpaceDN w:val="0"/>
              <w:adjustRightInd w:val="0"/>
              <w:spacing w:line="216" w:lineRule="auto"/>
              <w:ind w:left="20" w:right="101"/>
              <w:jc w:val="both"/>
              <w:textAlignment w:val="baseline"/>
              <w:rPr>
                <w:rFonts w:ascii="Arial" w:hAnsi="Arial" w:cs="Arial"/>
                <w:sz w:val="17"/>
                <w:szCs w:val="17"/>
              </w:rPr>
            </w:pPr>
            <w:bookmarkStart w:id="0" w:name="_GoBack"/>
            <w:r w:rsidRPr="003C2A62">
              <w:rPr>
                <w:rFonts w:ascii="Times New Roman" w:eastAsia="Times New Roman" w:hAnsi="Times New Roman" w:cs="Times New Roman"/>
                <w:color w:val="000000"/>
                <w:sz w:val="17"/>
                <w:szCs w:val="17"/>
              </w:rPr>
              <w:t xml:space="preserve">a) </w:t>
            </w:r>
            <w:proofErr w:type="gramStart"/>
            <w:r w:rsidRPr="003C2A62">
              <w:rPr>
                <w:rFonts w:ascii="Times New Roman" w:eastAsia="Times New Roman" w:hAnsi="Times New Roman" w:cs="Times New Roman"/>
                <w:color w:val="000000"/>
                <w:sz w:val="17"/>
                <w:szCs w:val="17"/>
              </w:rPr>
              <w:t>i</w:t>
            </w:r>
            <w:proofErr w:type="gramEnd"/>
            <w:r w:rsidRPr="003C2A62">
              <w:rPr>
                <w:rFonts w:ascii="Times New Roman" w:eastAsia="Times New Roman" w:hAnsi="Times New Roman" w:cs="Times New Roman"/>
                <w:color w:val="000000"/>
                <w:sz w:val="17"/>
                <w:szCs w:val="17"/>
              </w:rPr>
              <w:t xml:space="preserve">) This Tender notice is available in PWD Website www.pwd.gov.bd &amp; CPTU Website www.cptu.gov.bd respectively. ii) The tender security shall in the form of a Bank draft or Pay order or Bank </w:t>
            </w:r>
            <w:proofErr w:type="gramStart"/>
            <w:r w:rsidRPr="003C2A62">
              <w:rPr>
                <w:rFonts w:ascii="Times New Roman" w:eastAsia="Times New Roman" w:hAnsi="Times New Roman" w:cs="Times New Roman"/>
                <w:color w:val="000000"/>
                <w:sz w:val="17"/>
                <w:szCs w:val="17"/>
              </w:rPr>
              <w:t>guarantee  issued</w:t>
            </w:r>
            <w:proofErr w:type="gramEnd"/>
            <w:r w:rsidRPr="003C2A62">
              <w:rPr>
                <w:rFonts w:ascii="Times New Roman" w:eastAsia="Times New Roman" w:hAnsi="Times New Roman" w:cs="Times New Roman"/>
                <w:color w:val="000000"/>
                <w:sz w:val="17"/>
                <w:szCs w:val="17"/>
              </w:rPr>
              <w:t xml:space="preserve"> by a scheduled bank of Bangladesh. iii) All necessary documents must be attested by 1st class </w:t>
            </w:r>
            <w:proofErr w:type="spellStart"/>
            <w:r w:rsidRPr="003C2A62">
              <w:rPr>
                <w:rFonts w:ascii="Times New Roman" w:eastAsia="Times New Roman" w:hAnsi="Times New Roman" w:cs="Times New Roman"/>
                <w:color w:val="000000"/>
                <w:sz w:val="17"/>
                <w:szCs w:val="17"/>
              </w:rPr>
              <w:t>gazetted</w:t>
            </w:r>
            <w:proofErr w:type="spellEnd"/>
            <w:r w:rsidRPr="003C2A62">
              <w:rPr>
                <w:rFonts w:ascii="Times New Roman" w:eastAsia="Times New Roman" w:hAnsi="Times New Roman" w:cs="Times New Roman"/>
                <w:color w:val="000000"/>
                <w:sz w:val="17"/>
                <w:szCs w:val="17"/>
              </w:rPr>
              <w:t xml:space="preserve"> officers (with name &amp; designation</w:t>
            </w:r>
            <w:proofErr w:type="gramStart"/>
            <w:r w:rsidRPr="003C2A62">
              <w:rPr>
                <w:rFonts w:ascii="Times New Roman" w:eastAsia="Times New Roman" w:hAnsi="Times New Roman" w:cs="Times New Roman"/>
                <w:color w:val="000000"/>
                <w:sz w:val="17"/>
                <w:szCs w:val="17"/>
              </w:rPr>
              <w:t>)  iv</w:t>
            </w:r>
            <w:proofErr w:type="gramEnd"/>
            <w:r w:rsidRPr="003C2A62">
              <w:rPr>
                <w:rFonts w:ascii="Times New Roman" w:eastAsia="Times New Roman" w:hAnsi="Times New Roman" w:cs="Times New Roman"/>
                <w:color w:val="000000"/>
                <w:sz w:val="17"/>
                <w:szCs w:val="17"/>
              </w:rPr>
              <w:t xml:space="preserve">) The procuring entity reserves the right to reject all tenders of annul the tender proceedings. v) </w:t>
            </w:r>
            <w:r w:rsidRPr="003C2A62">
              <w:rPr>
                <w:rFonts w:ascii="Arial" w:hAnsi="Arial" w:cs="Arial"/>
                <w:sz w:val="17"/>
                <w:szCs w:val="17"/>
              </w:rPr>
              <w:t xml:space="preserve">If there any confusion arises due to printing mistakes or other reason </w:t>
            </w:r>
            <w:proofErr w:type="spellStart"/>
            <w:r w:rsidRPr="003C2A62">
              <w:rPr>
                <w:rFonts w:ascii="Arial" w:hAnsi="Arial" w:cs="Arial"/>
                <w:sz w:val="17"/>
                <w:szCs w:val="17"/>
              </w:rPr>
              <w:t>then</w:t>
            </w:r>
            <w:proofErr w:type="spellEnd"/>
            <w:r w:rsidRPr="003C2A62">
              <w:rPr>
                <w:rFonts w:ascii="Times New Roman" w:eastAsia="Times New Roman" w:hAnsi="Times New Roman" w:cs="Times New Roman"/>
                <w:color w:val="000000"/>
                <w:sz w:val="17"/>
                <w:szCs w:val="17"/>
              </w:rPr>
              <w:t xml:space="preserve"> </w:t>
            </w:r>
            <w:proofErr w:type="spellStart"/>
            <w:r w:rsidRPr="003C2A62">
              <w:rPr>
                <w:rFonts w:ascii="SutonnyMJ" w:hAnsi="SutonnyMJ" w:cs="SutonnyMJ"/>
                <w:sz w:val="17"/>
                <w:szCs w:val="17"/>
              </w:rPr>
              <w:t>MYLv‡Z</w:t>
            </w:r>
            <w:proofErr w:type="spellEnd"/>
            <w:r w:rsidRPr="003C2A62">
              <w:rPr>
                <w:rFonts w:ascii="SutonnyMJ" w:hAnsi="SutonnyMJ" w:cs="SutonnyMJ"/>
                <w:sz w:val="17"/>
                <w:szCs w:val="17"/>
              </w:rPr>
              <w:t xml:space="preserve"> µq AvBb-2006 I µq wewagvjv-2008 I </w:t>
            </w:r>
            <w:proofErr w:type="spellStart"/>
            <w:r w:rsidRPr="003C2A62">
              <w:rPr>
                <w:rFonts w:ascii="SutonnyMJ" w:hAnsi="SutonnyMJ" w:cs="SutonnyMJ"/>
                <w:sz w:val="17"/>
                <w:szCs w:val="17"/>
              </w:rPr>
              <w:t>GZ`msµvšÍ</w:t>
            </w:r>
            <w:proofErr w:type="spellEnd"/>
            <w:r w:rsidRPr="003C2A62">
              <w:rPr>
                <w:rFonts w:ascii="SutonnyMJ" w:hAnsi="SutonnyMJ" w:cs="SutonnyMJ"/>
                <w:sz w:val="17"/>
                <w:szCs w:val="17"/>
              </w:rPr>
              <w:t xml:space="preserve"> me©‡kl  </w:t>
            </w:r>
            <w:proofErr w:type="spellStart"/>
            <w:r w:rsidRPr="003C2A62">
              <w:rPr>
                <w:rFonts w:ascii="SutonnyMJ" w:hAnsi="SutonnyMJ" w:cs="SutonnyMJ"/>
                <w:sz w:val="17"/>
                <w:szCs w:val="17"/>
              </w:rPr>
              <w:t>ms‡kvabx</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gvZv‡eK</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h e</w:t>
            </w:r>
            <w:proofErr w:type="spellEnd"/>
            <w:r w:rsidRPr="003C2A62">
              <w:rPr>
                <w:rFonts w:ascii="SutonnyMJ" w:hAnsi="SutonnyMJ" w:cs="SutonnyMJ"/>
                <w:sz w:val="17"/>
                <w:szCs w:val="17"/>
              </w:rPr>
              <w:t xml:space="preserve">¨e¯’v </w:t>
            </w:r>
            <w:proofErr w:type="spellStart"/>
            <w:r w:rsidRPr="003C2A62">
              <w:rPr>
                <w:rFonts w:ascii="SutonnyMJ" w:hAnsi="SutonnyMJ" w:cs="SutonnyMJ"/>
                <w:sz w:val="17"/>
                <w:szCs w:val="17"/>
              </w:rPr>
              <w:t>MÖnY</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Kiv</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n‡e</w:t>
            </w:r>
            <w:proofErr w:type="spellEnd"/>
            <w:r w:rsidRPr="003C2A62">
              <w:rPr>
                <w:rFonts w:ascii="SutonnyMJ" w:hAnsi="SutonnyMJ" w:cs="SutonnyMJ"/>
                <w:sz w:val="17"/>
                <w:szCs w:val="17"/>
              </w:rPr>
              <w:t>, ‡</w:t>
            </w:r>
            <w:proofErr w:type="spellStart"/>
            <w:r w:rsidRPr="003C2A62">
              <w:rPr>
                <w:rFonts w:ascii="SutonnyMJ" w:hAnsi="SutonnyMJ" w:cs="SutonnyMJ"/>
                <w:sz w:val="17"/>
                <w:szCs w:val="17"/>
              </w:rPr>
              <w:t>mwUB</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PzovšÍ</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e‡j</w:t>
            </w:r>
            <w:proofErr w:type="spellEnd"/>
            <w:r w:rsidRPr="003C2A62">
              <w:rPr>
                <w:rFonts w:ascii="SutonnyMJ" w:hAnsi="SutonnyMJ" w:cs="SutonnyMJ"/>
                <w:sz w:val="17"/>
                <w:szCs w:val="17"/>
              </w:rPr>
              <w:t xml:space="preserve"> MY¨ </w:t>
            </w:r>
            <w:proofErr w:type="spellStart"/>
            <w:r w:rsidRPr="003C2A62">
              <w:rPr>
                <w:rFonts w:ascii="SutonnyMJ" w:hAnsi="SutonnyMJ" w:cs="SutonnyMJ"/>
                <w:sz w:val="17"/>
                <w:szCs w:val="17"/>
              </w:rPr>
              <w:t>n‡e</w:t>
            </w:r>
            <w:proofErr w:type="spellEnd"/>
            <w:r w:rsidRPr="003C2A62">
              <w:rPr>
                <w:rFonts w:ascii="SutonnyMJ" w:hAnsi="SutonnyMJ" w:cs="SutonnyMJ"/>
                <w:sz w:val="17"/>
                <w:szCs w:val="17"/>
              </w:rPr>
              <w:t xml:space="preserve">| me©‡kl  </w:t>
            </w:r>
            <w:proofErr w:type="spellStart"/>
            <w:r w:rsidRPr="003C2A62">
              <w:rPr>
                <w:rFonts w:ascii="SutonnyMJ" w:hAnsi="SutonnyMJ" w:cs="SutonnyMJ"/>
                <w:sz w:val="17"/>
                <w:szCs w:val="17"/>
              </w:rPr>
              <w:t>ms‡kvabx</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ej‡Z</w:t>
            </w:r>
            <w:proofErr w:type="spellEnd"/>
            <w:r w:rsidRPr="003C2A62">
              <w:rPr>
                <w:rFonts w:ascii="SutonnyMJ" w:hAnsi="SutonnyMJ" w:cs="SutonnyMJ"/>
                <w:sz w:val="17"/>
                <w:szCs w:val="17"/>
              </w:rPr>
              <w:t xml:space="preserve">, ‡h </w:t>
            </w:r>
            <w:proofErr w:type="spellStart"/>
            <w:r w:rsidRPr="003C2A62">
              <w:rPr>
                <w:rFonts w:ascii="SutonnyMJ" w:hAnsi="SutonnyMJ" w:cs="SutonnyMJ"/>
                <w:sz w:val="17"/>
                <w:szCs w:val="17"/>
              </w:rPr>
              <w:t>Zvwi‡L</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icÎ</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weÁwß</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vÿi</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Kiv</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n‡q‡Q</w:t>
            </w:r>
            <w:proofErr w:type="spellEnd"/>
            <w:r w:rsidRPr="003C2A62">
              <w:rPr>
                <w:rFonts w:ascii="SutonnyMJ" w:hAnsi="SutonnyMJ" w:cs="SutonnyMJ"/>
                <w:sz w:val="17"/>
                <w:szCs w:val="17"/>
              </w:rPr>
              <w:t xml:space="preserve">, †m </w:t>
            </w:r>
            <w:proofErr w:type="spellStart"/>
            <w:r w:rsidRPr="003C2A62">
              <w:rPr>
                <w:rFonts w:ascii="SutonnyMJ" w:hAnsi="SutonnyMJ" w:cs="SutonnyMJ"/>
                <w:sz w:val="17"/>
                <w:szCs w:val="17"/>
              </w:rPr>
              <w:t>ZvwiL</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n‡Z</w:t>
            </w:r>
            <w:proofErr w:type="spellEnd"/>
            <w:r w:rsidRPr="003C2A62">
              <w:rPr>
                <w:rFonts w:ascii="SutonnyMJ" w:hAnsi="SutonnyMJ" w:cs="SutonnyMJ"/>
                <w:sz w:val="17"/>
                <w:szCs w:val="17"/>
              </w:rPr>
              <w:t xml:space="preserve"> c~‡e© </w:t>
            </w:r>
            <w:proofErr w:type="spellStart"/>
            <w:r w:rsidRPr="003C2A62">
              <w:rPr>
                <w:rFonts w:ascii="SutonnyMJ" w:hAnsi="SutonnyMJ" w:cs="SutonnyMJ"/>
                <w:sz w:val="17"/>
                <w:szCs w:val="17"/>
              </w:rPr>
              <w:t>RvixK</w:t>
            </w:r>
            <w:proofErr w:type="spellEnd"/>
            <w:r w:rsidRPr="003C2A62">
              <w:rPr>
                <w:rFonts w:ascii="SutonnyMJ" w:hAnsi="SutonnyMJ" w:cs="SutonnyMJ"/>
                <w:sz w:val="17"/>
                <w:szCs w:val="17"/>
              </w:rPr>
              <w:t xml:space="preserve">…Z </w:t>
            </w:r>
            <w:proofErr w:type="spellStart"/>
            <w:r w:rsidRPr="003C2A62">
              <w:rPr>
                <w:rFonts w:ascii="SutonnyMJ" w:hAnsi="SutonnyMJ" w:cs="SutonnyMJ"/>
                <w:sz w:val="17"/>
                <w:szCs w:val="17"/>
              </w:rPr>
              <w:t>mKj</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ms‡kvabx</w:t>
            </w:r>
            <w:proofErr w:type="spellEnd"/>
            <w:r w:rsidRPr="003C2A62">
              <w:rPr>
                <w:rFonts w:ascii="SutonnyMJ" w:hAnsi="SutonnyMJ" w:cs="SutonnyMJ"/>
                <w:sz w:val="17"/>
                <w:szCs w:val="17"/>
              </w:rPr>
              <w:t xml:space="preserve"> </w:t>
            </w:r>
            <w:proofErr w:type="spellStart"/>
            <w:r w:rsidRPr="003C2A62">
              <w:rPr>
                <w:rFonts w:ascii="SutonnyMJ" w:hAnsi="SutonnyMJ" w:cs="SutonnyMJ"/>
                <w:sz w:val="17"/>
                <w:szCs w:val="17"/>
              </w:rPr>
              <w:t>eySv‡e</w:t>
            </w:r>
            <w:proofErr w:type="spellEnd"/>
            <w:r w:rsidRPr="003C2A62">
              <w:rPr>
                <w:rFonts w:ascii="SutonnyMJ" w:hAnsi="SutonnyMJ" w:cs="SutonnyMJ"/>
                <w:sz w:val="17"/>
                <w:szCs w:val="17"/>
              </w:rPr>
              <w:t xml:space="preserve">| </w:t>
            </w:r>
            <w:r w:rsidRPr="003C2A62">
              <w:rPr>
                <w:rFonts w:ascii="Times New Roman" w:eastAsia="Times New Roman" w:hAnsi="Times New Roman" w:cs="Times New Roman"/>
                <w:color w:val="000000"/>
                <w:sz w:val="17"/>
                <w:szCs w:val="17"/>
              </w:rPr>
              <w:t xml:space="preserve">vi) </w:t>
            </w:r>
            <w:r w:rsidRPr="003C2A62">
              <w:rPr>
                <w:rFonts w:ascii="Arial" w:hAnsi="Arial" w:cs="Arial"/>
                <w:sz w:val="17"/>
                <w:szCs w:val="17"/>
              </w:rPr>
              <w:t xml:space="preserve">Rate must be quoted both in figures &amp; words for each item of works in the bill of quantities. vii) Rate in figure should be quoted two digit after decimal and total amount obtained by multiplying rate and quantity of work will be counted two digit after decimal point and lowest acceptable cost= 0.9 x Official cost estimate as on C.S considering two digit after decimal all using </w:t>
            </w:r>
            <w:proofErr w:type="spellStart"/>
            <w:r w:rsidRPr="003C2A62">
              <w:rPr>
                <w:rFonts w:ascii="Arial" w:hAnsi="Arial" w:cs="Arial"/>
                <w:sz w:val="17"/>
                <w:szCs w:val="17"/>
              </w:rPr>
              <w:t>microsoft</w:t>
            </w:r>
            <w:proofErr w:type="spellEnd"/>
            <w:r w:rsidRPr="003C2A62">
              <w:rPr>
                <w:rFonts w:ascii="Arial" w:hAnsi="Arial" w:cs="Arial"/>
                <w:sz w:val="17"/>
                <w:szCs w:val="17"/>
              </w:rPr>
              <w:t xml:space="preserve"> </w:t>
            </w:r>
            <w:proofErr w:type="spellStart"/>
            <w:r w:rsidRPr="003C2A62">
              <w:rPr>
                <w:rFonts w:ascii="Arial" w:hAnsi="Arial" w:cs="Arial"/>
                <w:sz w:val="17"/>
                <w:szCs w:val="17"/>
              </w:rPr>
              <w:t>excell</w:t>
            </w:r>
            <w:proofErr w:type="spellEnd"/>
            <w:r w:rsidRPr="003C2A62">
              <w:rPr>
                <w:rFonts w:ascii="Arial" w:hAnsi="Arial" w:cs="Arial"/>
                <w:sz w:val="17"/>
                <w:szCs w:val="17"/>
              </w:rPr>
              <w:t xml:space="preserve"> software.</w:t>
            </w:r>
            <w:bookmarkEnd w:id="0"/>
          </w:p>
        </w:tc>
      </w:tr>
    </w:tbl>
    <w:p w:rsidR="003C2A62" w:rsidRDefault="003C2A62" w:rsidP="00311E66">
      <w:pPr>
        <w:jc w:val="center"/>
        <w:rPr>
          <w:rFonts w:ascii="Times New Roman" w:eastAsia="Times New Roman" w:hAnsi="Times New Roman" w:cs="Times New Roman"/>
          <w:b/>
          <w:bCs/>
          <w:color w:val="000000"/>
          <w:sz w:val="18"/>
          <w:szCs w:val="16"/>
        </w:rPr>
      </w:pPr>
    </w:p>
    <w:p w:rsidR="00311E66" w:rsidRPr="00311E66" w:rsidRDefault="00311E66" w:rsidP="00311E66">
      <w:pPr>
        <w:rPr>
          <w:rFonts w:ascii="Times New Roman" w:eastAsia="Times New Roman" w:hAnsi="Times New Roman" w:cs="Arial"/>
          <w:color w:val="000000"/>
          <w:sz w:val="2"/>
          <w:szCs w:val="16"/>
        </w:rPr>
      </w:pPr>
    </w:p>
    <w:p w:rsidR="00311E66" w:rsidRPr="00311E66" w:rsidRDefault="00311E66" w:rsidP="00311E66">
      <w:pPr>
        <w:rPr>
          <w:rFonts w:ascii="Times New Roman" w:eastAsia="Times New Roman" w:hAnsi="Times New Roman" w:cs="Arial"/>
          <w:color w:val="000000"/>
          <w:sz w:val="2"/>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384"/>
        <w:gridCol w:w="3384"/>
      </w:tblGrid>
      <w:tr w:rsidR="00311E66" w:rsidRPr="00F22968" w:rsidTr="00FD6AB2">
        <w:tc>
          <w:tcPr>
            <w:tcW w:w="3384" w:type="dxa"/>
          </w:tcPr>
          <w:p w:rsidR="00311E66" w:rsidRPr="00F22968" w:rsidRDefault="00311E66" w:rsidP="00FD6AB2">
            <w:pPr>
              <w:jc w:val="center"/>
              <w:rPr>
                <w:rFonts w:ascii="Times New Roman" w:eastAsia="Times New Roman" w:hAnsi="Times New Roman" w:cs="Times New Roman"/>
                <w:color w:val="000000"/>
                <w:sz w:val="16"/>
                <w:szCs w:val="16"/>
              </w:rPr>
            </w:pPr>
            <w:r w:rsidRPr="00F22968">
              <w:rPr>
                <w:rFonts w:ascii="Times New Roman" w:eastAsia="Times New Roman" w:hAnsi="Times New Roman" w:cs="Times New Roman"/>
                <w:color w:val="000000"/>
                <w:sz w:val="16"/>
                <w:szCs w:val="16"/>
              </w:rPr>
              <w:t xml:space="preserve">(Md. </w:t>
            </w:r>
            <w:proofErr w:type="spellStart"/>
            <w:r w:rsidRPr="00F22968">
              <w:rPr>
                <w:rFonts w:ascii="Times New Roman" w:eastAsia="Times New Roman" w:hAnsi="Times New Roman" w:cs="Times New Roman"/>
                <w:color w:val="000000"/>
                <w:sz w:val="16"/>
                <w:szCs w:val="16"/>
              </w:rPr>
              <w:t>RajibHasan</w:t>
            </w:r>
            <w:proofErr w:type="spellEnd"/>
            <w:r w:rsidRPr="00F22968">
              <w:rPr>
                <w:rFonts w:ascii="Times New Roman" w:eastAsia="Times New Roman" w:hAnsi="Times New Roman" w:cs="Times New Roman"/>
                <w:color w:val="000000"/>
                <w:sz w:val="16"/>
                <w:szCs w:val="16"/>
              </w:rPr>
              <w:t>)</w:t>
            </w:r>
          </w:p>
          <w:p w:rsidR="00311E66" w:rsidRPr="00F22968" w:rsidRDefault="00311E66" w:rsidP="00FD6AB2">
            <w:pPr>
              <w:jc w:val="center"/>
              <w:rPr>
                <w:rFonts w:ascii="Times New Roman" w:eastAsia="Times New Roman" w:hAnsi="Times New Roman" w:cs="Times New Roman"/>
                <w:color w:val="000000"/>
                <w:sz w:val="16"/>
                <w:szCs w:val="16"/>
              </w:rPr>
            </w:pPr>
            <w:r w:rsidRPr="00F22968">
              <w:rPr>
                <w:rFonts w:ascii="Times New Roman" w:eastAsia="Times New Roman" w:hAnsi="Times New Roman" w:cs="Times New Roman"/>
                <w:color w:val="000000"/>
                <w:sz w:val="16"/>
                <w:szCs w:val="16"/>
              </w:rPr>
              <w:t>Sub-</w:t>
            </w:r>
            <w:proofErr w:type="spellStart"/>
            <w:r w:rsidRPr="00F22968">
              <w:rPr>
                <w:rFonts w:ascii="Times New Roman" w:eastAsia="Times New Roman" w:hAnsi="Times New Roman" w:cs="Times New Roman"/>
                <w:color w:val="000000"/>
                <w:sz w:val="16"/>
                <w:szCs w:val="16"/>
              </w:rPr>
              <w:t>Asstt</w:t>
            </w:r>
            <w:proofErr w:type="spellEnd"/>
            <w:r w:rsidRPr="00F22968">
              <w:rPr>
                <w:rFonts w:ascii="Times New Roman" w:eastAsia="Times New Roman" w:hAnsi="Times New Roman" w:cs="Times New Roman"/>
                <w:color w:val="000000"/>
                <w:sz w:val="16"/>
                <w:szCs w:val="16"/>
              </w:rPr>
              <w:t>. Engineer</w:t>
            </w:r>
          </w:p>
          <w:p w:rsidR="00311E66" w:rsidRPr="00F22968" w:rsidRDefault="00311E66" w:rsidP="00FD6AB2">
            <w:pPr>
              <w:jc w:val="center"/>
              <w:rPr>
                <w:rFonts w:ascii="Times New Roman" w:eastAsia="Times New Roman" w:hAnsi="Times New Roman" w:cs="Arial"/>
                <w:color w:val="000000"/>
                <w:sz w:val="16"/>
                <w:szCs w:val="16"/>
              </w:rPr>
            </w:pPr>
            <w:r w:rsidRPr="00F22968">
              <w:rPr>
                <w:rFonts w:ascii="Times New Roman" w:eastAsia="Times New Roman" w:hAnsi="Times New Roman" w:cs="Times New Roman"/>
                <w:color w:val="000000"/>
                <w:sz w:val="16"/>
                <w:szCs w:val="16"/>
              </w:rPr>
              <w:t xml:space="preserve">PWD Division, </w:t>
            </w:r>
            <w:proofErr w:type="spellStart"/>
            <w:r w:rsidRPr="00F22968">
              <w:rPr>
                <w:rFonts w:ascii="Times New Roman" w:eastAsia="Times New Roman" w:hAnsi="Times New Roman" w:cs="Times New Roman"/>
                <w:color w:val="000000"/>
                <w:sz w:val="16"/>
                <w:szCs w:val="16"/>
              </w:rPr>
              <w:t>Rangpur</w:t>
            </w:r>
            <w:proofErr w:type="spellEnd"/>
            <w:r w:rsidRPr="00F22968">
              <w:rPr>
                <w:rFonts w:ascii="Times New Roman" w:eastAsia="Times New Roman" w:hAnsi="Times New Roman" w:cs="Times New Roman"/>
                <w:color w:val="000000"/>
                <w:sz w:val="16"/>
                <w:szCs w:val="16"/>
              </w:rPr>
              <w:t>.</w:t>
            </w:r>
          </w:p>
        </w:tc>
        <w:tc>
          <w:tcPr>
            <w:tcW w:w="3384" w:type="dxa"/>
          </w:tcPr>
          <w:p w:rsidR="00311E66" w:rsidRPr="00F22968" w:rsidRDefault="00311E66" w:rsidP="00FD6AB2">
            <w:pPr>
              <w:jc w:val="center"/>
              <w:rPr>
                <w:rFonts w:ascii="Times New Roman" w:eastAsia="Times New Roman" w:hAnsi="Times New Roman" w:cs="Arial"/>
                <w:color w:val="000000"/>
                <w:sz w:val="16"/>
                <w:szCs w:val="16"/>
              </w:rPr>
            </w:pPr>
          </w:p>
        </w:tc>
        <w:tc>
          <w:tcPr>
            <w:tcW w:w="3384" w:type="dxa"/>
          </w:tcPr>
          <w:p w:rsidR="00311E66" w:rsidRPr="00F22968" w:rsidRDefault="00311E66" w:rsidP="00FD6AB2">
            <w:pPr>
              <w:jc w:val="center"/>
              <w:rPr>
                <w:rFonts w:ascii="Times New Roman" w:eastAsia="Times New Roman" w:hAnsi="Times New Roman" w:cs="Times New Roman"/>
                <w:color w:val="000000"/>
                <w:sz w:val="16"/>
                <w:szCs w:val="16"/>
              </w:rPr>
            </w:pPr>
            <w:r w:rsidRPr="00F22968">
              <w:rPr>
                <w:rFonts w:ascii="Times New Roman" w:eastAsia="Times New Roman" w:hAnsi="Times New Roman" w:cs="Times New Roman"/>
                <w:color w:val="000000"/>
                <w:sz w:val="16"/>
                <w:szCs w:val="16"/>
              </w:rPr>
              <w:t xml:space="preserve">(Md. Abdul </w:t>
            </w:r>
            <w:proofErr w:type="spellStart"/>
            <w:r w:rsidRPr="00F22968">
              <w:rPr>
                <w:rFonts w:ascii="Times New Roman" w:eastAsia="Times New Roman" w:hAnsi="Times New Roman" w:cs="Times New Roman"/>
                <w:color w:val="000000"/>
                <w:sz w:val="16"/>
                <w:szCs w:val="16"/>
              </w:rPr>
              <w:t>Goffar</w:t>
            </w:r>
            <w:proofErr w:type="spellEnd"/>
            <w:r w:rsidRPr="00F22968">
              <w:rPr>
                <w:rFonts w:ascii="Times New Roman" w:eastAsia="Times New Roman" w:hAnsi="Times New Roman" w:cs="Times New Roman"/>
                <w:color w:val="000000"/>
                <w:sz w:val="16"/>
                <w:szCs w:val="16"/>
              </w:rPr>
              <w:t>)</w:t>
            </w:r>
          </w:p>
          <w:p w:rsidR="00311E66" w:rsidRPr="00F22968" w:rsidRDefault="00311E66" w:rsidP="00FD6AB2">
            <w:pPr>
              <w:jc w:val="center"/>
              <w:rPr>
                <w:rFonts w:ascii="Arial" w:eastAsia="Times New Roman" w:hAnsi="Arial" w:cs="Arial"/>
                <w:color w:val="000000"/>
                <w:sz w:val="16"/>
                <w:szCs w:val="16"/>
              </w:rPr>
            </w:pPr>
            <w:r w:rsidRPr="00F22968">
              <w:rPr>
                <w:rFonts w:ascii="Arial" w:eastAsia="Times New Roman" w:hAnsi="Arial" w:cs="Arial"/>
                <w:color w:val="000000"/>
                <w:sz w:val="16"/>
                <w:szCs w:val="16"/>
              </w:rPr>
              <w:t>Executive Engineer</w:t>
            </w:r>
          </w:p>
          <w:p w:rsidR="00311E66" w:rsidRPr="00F22968" w:rsidRDefault="00311E66" w:rsidP="00FD6AB2">
            <w:pPr>
              <w:jc w:val="center"/>
              <w:rPr>
                <w:rFonts w:ascii="Times New Roman" w:eastAsia="Times New Roman" w:hAnsi="Times New Roman" w:cs="Arial"/>
                <w:color w:val="000000"/>
                <w:sz w:val="16"/>
                <w:szCs w:val="16"/>
              </w:rPr>
            </w:pPr>
            <w:r w:rsidRPr="00F22968">
              <w:rPr>
                <w:rFonts w:ascii="Arial" w:eastAsia="Times New Roman" w:hAnsi="Arial" w:cs="Arial"/>
                <w:color w:val="000000"/>
                <w:sz w:val="16"/>
                <w:szCs w:val="16"/>
              </w:rPr>
              <w:t xml:space="preserve">PWD Division, </w:t>
            </w:r>
            <w:proofErr w:type="spellStart"/>
            <w:r w:rsidRPr="00F22968">
              <w:rPr>
                <w:rFonts w:ascii="Arial" w:eastAsia="Times New Roman" w:hAnsi="Arial" w:cs="Arial"/>
                <w:color w:val="000000"/>
                <w:sz w:val="16"/>
                <w:szCs w:val="16"/>
              </w:rPr>
              <w:t>Rangpur</w:t>
            </w:r>
            <w:proofErr w:type="spellEnd"/>
            <w:r w:rsidRPr="00F22968">
              <w:rPr>
                <w:rFonts w:ascii="Arial" w:eastAsia="Times New Roman" w:hAnsi="Arial" w:cs="Arial"/>
                <w:color w:val="000000"/>
                <w:sz w:val="16"/>
                <w:szCs w:val="16"/>
              </w:rPr>
              <w:t>.</w:t>
            </w:r>
          </w:p>
        </w:tc>
      </w:tr>
    </w:tbl>
    <w:p w:rsidR="00311E66" w:rsidRPr="00311E66" w:rsidRDefault="00311E66" w:rsidP="005E3841">
      <w:pPr>
        <w:jc w:val="center"/>
        <w:rPr>
          <w:rFonts w:ascii="Times New Roman" w:eastAsia="Times New Roman" w:hAnsi="Times New Roman" w:cs="Times New Roman"/>
          <w:b/>
          <w:bCs/>
          <w:color w:val="000000"/>
          <w:sz w:val="2"/>
          <w:szCs w:val="16"/>
        </w:rPr>
      </w:pPr>
    </w:p>
    <w:sectPr w:rsidR="00311E66" w:rsidRPr="00311E66" w:rsidSect="00C701F4">
      <w:headerReference w:type="even" r:id="rId9"/>
      <w:headerReference w:type="default" r:id="rId10"/>
      <w:footerReference w:type="even" r:id="rId11"/>
      <w:footerReference w:type="default" r:id="rId12"/>
      <w:headerReference w:type="first" r:id="rId13"/>
      <w:footerReference w:type="first" r:id="rId14"/>
      <w:pgSz w:w="12240" w:h="20160" w:code="5"/>
      <w:pgMar w:top="720" w:right="86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B9" w:rsidRDefault="00C666B9" w:rsidP="000C5014">
      <w:r>
        <w:separator/>
      </w:r>
    </w:p>
  </w:endnote>
  <w:endnote w:type="continuationSeparator" w:id="0">
    <w:p w:rsidR="00C666B9" w:rsidRDefault="00C666B9" w:rsidP="000C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0C5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0C50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0C5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B9" w:rsidRDefault="00C666B9" w:rsidP="000C5014">
      <w:r>
        <w:separator/>
      </w:r>
    </w:p>
  </w:footnote>
  <w:footnote w:type="continuationSeparator" w:id="0">
    <w:p w:rsidR="00C666B9" w:rsidRDefault="00C666B9" w:rsidP="000C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C6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1783" o:spid="_x0000_s2050" type="#_x0000_t136" style="position:absolute;margin-left:0;margin-top:0;width:400.25pt;height:300.15pt;rotation:315;z-index:-251655168;mso-position-horizontal:center;mso-position-horizontal-relative:margin;mso-position-vertical:center;mso-position-vertical-relative:margin" o:allowincell="f" fillcolor="#c00000" stroked="f">
          <v:fill opacity=".5"/>
          <v:textpath style="font-family:&quot;Calibri&quot;;font-size:1pt" string="PW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C6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1784" o:spid="_x0000_s2051" type="#_x0000_t136" style="position:absolute;margin-left:0;margin-top:0;width:400.25pt;height:300.15pt;rotation:315;z-index:-251653120;mso-position-horizontal:center;mso-position-horizontal-relative:margin;mso-position-vertical:center;mso-position-vertical-relative:margin" o:allowincell="f" fillcolor="#c00000" stroked="f">
          <v:fill opacity=".5"/>
          <v:textpath style="font-family:&quot;Calibri&quot;;font-size:1pt" string="PW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4" w:rsidRDefault="00C6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1782" o:spid="_x0000_s2049" type="#_x0000_t136" style="position:absolute;margin-left:0;margin-top:0;width:400.25pt;height:300.15pt;rotation:315;z-index:-251657216;mso-position-horizontal:center;mso-position-horizontal-relative:margin;mso-position-vertical:center;mso-position-vertical-relative:margin" o:allowincell="f" fillcolor="#c00000" stroked="f">
          <v:fill opacity=".5"/>
          <v:textpath style="font-family:&quot;Calibri&quot;;font-size:1pt" string="PW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88"/>
    <w:rsid w:val="00002E19"/>
    <w:rsid w:val="00017BD7"/>
    <w:rsid w:val="00022CFB"/>
    <w:rsid w:val="00030B6C"/>
    <w:rsid w:val="00051FDE"/>
    <w:rsid w:val="000548E6"/>
    <w:rsid w:val="00054EB4"/>
    <w:rsid w:val="000639A0"/>
    <w:rsid w:val="00074094"/>
    <w:rsid w:val="000953C5"/>
    <w:rsid w:val="000B0DB8"/>
    <w:rsid w:val="000B2E0A"/>
    <w:rsid w:val="000B55DA"/>
    <w:rsid w:val="000C5014"/>
    <w:rsid w:val="000E2077"/>
    <w:rsid w:val="0011275C"/>
    <w:rsid w:val="00112C72"/>
    <w:rsid w:val="0012241C"/>
    <w:rsid w:val="001251BD"/>
    <w:rsid w:val="00126EA1"/>
    <w:rsid w:val="00130B61"/>
    <w:rsid w:val="0013186F"/>
    <w:rsid w:val="001604FD"/>
    <w:rsid w:val="00161281"/>
    <w:rsid w:val="001631F3"/>
    <w:rsid w:val="00166101"/>
    <w:rsid w:val="0017762B"/>
    <w:rsid w:val="00184F1A"/>
    <w:rsid w:val="00187804"/>
    <w:rsid w:val="001C12D5"/>
    <w:rsid w:val="001C3182"/>
    <w:rsid w:val="001C45F0"/>
    <w:rsid w:val="001D2DB2"/>
    <w:rsid w:val="001D3DD3"/>
    <w:rsid w:val="001E58A4"/>
    <w:rsid w:val="001F4851"/>
    <w:rsid w:val="001F7C72"/>
    <w:rsid w:val="00203B5A"/>
    <w:rsid w:val="00227F52"/>
    <w:rsid w:val="00232AA9"/>
    <w:rsid w:val="00246EFB"/>
    <w:rsid w:val="002503D5"/>
    <w:rsid w:val="00251A5D"/>
    <w:rsid w:val="00255A05"/>
    <w:rsid w:val="002607BC"/>
    <w:rsid w:val="00267291"/>
    <w:rsid w:val="002712E9"/>
    <w:rsid w:val="00275E29"/>
    <w:rsid w:val="002801C6"/>
    <w:rsid w:val="002906C0"/>
    <w:rsid w:val="00293AD5"/>
    <w:rsid w:val="00296C2E"/>
    <w:rsid w:val="002A0F53"/>
    <w:rsid w:val="002A65AD"/>
    <w:rsid w:val="002A66DA"/>
    <w:rsid w:val="002B44E0"/>
    <w:rsid w:val="002C1D80"/>
    <w:rsid w:val="002C7783"/>
    <w:rsid w:val="002E24D6"/>
    <w:rsid w:val="00311E66"/>
    <w:rsid w:val="00313E5E"/>
    <w:rsid w:val="0034492F"/>
    <w:rsid w:val="00364178"/>
    <w:rsid w:val="00364EE4"/>
    <w:rsid w:val="00376025"/>
    <w:rsid w:val="0039168E"/>
    <w:rsid w:val="00396156"/>
    <w:rsid w:val="003B66BC"/>
    <w:rsid w:val="003C2A62"/>
    <w:rsid w:val="003C77EA"/>
    <w:rsid w:val="003D2907"/>
    <w:rsid w:val="003E2A7C"/>
    <w:rsid w:val="003F1E0D"/>
    <w:rsid w:val="00406C2B"/>
    <w:rsid w:val="004135D4"/>
    <w:rsid w:val="00413E18"/>
    <w:rsid w:val="00415747"/>
    <w:rsid w:val="00421989"/>
    <w:rsid w:val="0042749A"/>
    <w:rsid w:val="00433B5B"/>
    <w:rsid w:val="00442CEB"/>
    <w:rsid w:val="0046024E"/>
    <w:rsid w:val="004629BB"/>
    <w:rsid w:val="00462C0C"/>
    <w:rsid w:val="0046691D"/>
    <w:rsid w:val="00470212"/>
    <w:rsid w:val="00493BC1"/>
    <w:rsid w:val="004A11ED"/>
    <w:rsid w:val="004D236C"/>
    <w:rsid w:val="004E57BE"/>
    <w:rsid w:val="00500DC3"/>
    <w:rsid w:val="0050698B"/>
    <w:rsid w:val="00511632"/>
    <w:rsid w:val="005128A7"/>
    <w:rsid w:val="00523050"/>
    <w:rsid w:val="00541DBE"/>
    <w:rsid w:val="00552378"/>
    <w:rsid w:val="00553409"/>
    <w:rsid w:val="00562630"/>
    <w:rsid w:val="00567884"/>
    <w:rsid w:val="0058004E"/>
    <w:rsid w:val="00584F7F"/>
    <w:rsid w:val="005A27BE"/>
    <w:rsid w:val="005A385D"/>
    <w:rsid w:val="005A7598"/>
    <w:rsid w:val="005B740B"/>
    <w:rsid w:val="005C1A80"/>
    <w:rsid w:val="005C3089"/>
    <w:rsid w:val="005C7A54"/>
    <w:rsid w:val="005D76A7"/>
    <w:rsid w:val="005E0504"/>
    <w:rsid w:val="005E3841"/>
    <w:rsid w:val="005F6963"/>
    <w:rsid w:val="00615C37"/>
    <w:rsid w:val="0061701E"/>
    <w:rsid w:val="006315BB"/>
    <w:rsid w:val="00641761"/>
    <w:rsid w:val="00651D6B"/>
    <w:rsid w:val="006531D2"/>
    <w:rsid w:val="00653716"/>
    <w:rsid w:val="00656D6D"/>
    <w:rsid w:val="00665FBC"/>
    <w:rsid w:val="00687DC5"/>
    <w:rsid w:val="00697219"/>
    <w:rsid w:val="006B7FF7"/>
    <w:rsid w:val="006C7DCE"/>
    <w:rsid w:val="006D32BB"/>
    <w:rsid w:val="006E7AF3"/>
    <w:rsid w:val="00713839"/>
    <w:rsid w:val="00731C67"/>
    <w:rsid w:val="0073777D"/>
    <w:rsid w:val="00741F68"/>
    <w:rsid w:val="007433C2"/>
    <w:rsid w:val="0075715F"/>
    <w:rsid w:val="00767894"/>
    <w:rsid w:val="00775C84"/>
    <w:rsid w:val="007854C5"/>
    <w:rsid w:val="007A2324"/>
    <w:rsid w:val="007B4BA0"/>
    <w:rsid w:val="007B79EA"/>
    <w:rsid w:val="007C4709"/>
    <w:rsid w:val="007C5793"/>
    <w:rsid w:val="007D2099"/>
    <w:rsid w:val="007D4F7B"/>
    <w:rsid w:val="007E47B0"/>
    <w:rsid w:val="007E4945"/>
    <w:rsid w:val="008067F9"/>
    <w:rsid w:val="00812F41"/>
    <w:rsid w:val="00814FE1"/>
    <w:rsid w:val="00823D5E"/>
    <w:rsid w:val="008276D0"/>
    <w:rsid w:val="008329E7"/>
    <w:rsid w:val="00847FBA"/>
    <w:rsid w:val="00855103"/>
    <w:rsid w:val="00866892"/>
    <w:rsid w:val="00873CE3"/>
    <w:rsid w:val="00876FA4"/>
    <w:rsid w:val="00880FA7"/>
    <w:rsid w:val="0089319C"/>
    <w:rsid w:val="00893EE3"/>
    <w:rsid w:val="00897360"/>
    <w:rsid w:val="00897A16"/>
    <w:rsid w:val="008B42C0"/>
    <w:rsid w:val="008B5E81"/>
    <w:rsid w:val="008E09F7"/>
    <w:rsid w:val="008F18A7"/>
    <w:rsid w:val="00902A01"/>
    <w:rsid w:val="00903E1C"/>
    <w:rsid w:val="00917DE6"/>
    <w:rsid w:val="00921EFC"/>
    <w:rsid w:val="00950095"/>
    <w:rsid w:val="00966E4A"/>
    <w:rsid w:val="00971316"/>
    <w:rsid w:val="00986B1B"/>
    <w:rsid w:val="00991CB4"/>
    <w:rsid w:val="009D04A1"/>
    <w:rsid w:val="009D23C5"/>
    <w:rsid w:val="009D23E1"/>
    <w:rsid w:val="009D6D53"/>
    <w:rsid w:val="009E0FA7"/>
    <w:rsid w:val="009E1D9C"/>
    <w:rsid w:val="00A25FE3"/>
    <w:rsid w:val="00A45C8B"/>
    <w:rsid w:val="00A508D4"/>
    <w:rsid w:val="00A517B2"/>
    <w:rsid w:val="00A52458"/>
    <w:rsid w:val="00A561D2"/>
    <w:rsid w:val="00A63351"/>
    <w:rsid w:val="00A650D8"/>
    <w:rsid w:val="00AB2A2B"/>
    <w:rsid w:val="00AC2A15"/>
    <w:rsid w:val="00AC43A8"/>
    <w:rsid w:val="00AC77AF"/>
    <w:rsid w:val="00AD02C2"/>
    <w:rsid w:val="00AD7AC4"/>
    <w:rsid w:val="00AE7250"/>
    <w:rsid w:val="00B04868"/>
    <w:rsid w:val="00B11816"/>
    <w:rsid w:val="00B1588E"/>
    <w:rsid w:val="00B24CCB"/>
    <w:rsid w:val="00B50EE5"/>
    <w:rsid w:val="00B55B08"/>
    <w:rsid w:val="00B56B4C"/>
    <w:rsid w:val="00B65A7F"/>
    <w:rsid w:val="00B722CB"/>
    <w:rsid w:val="00B73F56"/>
    <w:rsid w:val="00B82F1B"/>
    <w:rsid w:val="00B876C5"/>
    <w:rsid w:val="00B97264"/>
    <w:rsid w:val="00B97287"/>
    <w:rsid w:val="00BD0046"/>
    <w:rsid w:val="00BD36BE"/>
    <w:rsid w:val="00BD3C17"/>
    <w:rsid w:val="00BE1C6E"/>
    <w:rsid w:val="00BE2A48"/>
    <w:rsid w:val="00BE3357"/>
    <w:rsid w:val="00BE6020"/>
    <w:rsid w:val="00BF2C10"/>
    <w:rsid w:val="00BF561A"/>
    <w:rsid w:val="00C01164"/>
    <w:rsid w:val="00C145F8"/>
    <w:rsid w:val="00C15774"/>
    <w:rsid w:val="00C1759E"/>
    <w:rsid w:val="00C2446B"/>
    <w:rsid w:val="00C349D3"/>
    <w:rsid w:val="00C34CDE"/>
    <w:rsid w:val="00C365C0"/>
    <w:rsid w:val="00C40E5A"/>
    <w:rsid w:val="00C53B03"/>
    <w:rsid w:val="00C666B9"/>
    <w:rsid w:val="00C701F4"/>
    <w:rsid w:val="00C73581"/>
    <w:rsid w:val="00C835C8"/>
    <w:rsid w:val="00C92F2D"/>
    <w:rsid w:val="00CA0D72"/>
    <w:rsid w:val="00CA65AA"/>
    <w:rsid w:val="00CB15B9"/>
    <w:rsid w:val="00CB1645"/>
    <w:rsid w:val="00CC24AF"/>
    <w:rsid w:val="00CC37E1"/>
    <w:rsid w:val="00CD571D"/>
    <w:rsid w:val="00CE1DDA"/>
    <w:rsid w:val="00D01106"/>
    <w:rsid w:val="00D02145"/>
    <w:rsid w:val="00D0335E"/>
    <w:rsid w:val="00D03B6E"/>
    <w:rsid w:val="00D04808"/>
    <w:rsid w:val="00D12788"/>
    <w:rsid w:val="00D15CFD"/>
    <w:rsid w:val="00D25ED1"/>
    <w:rsid w:val="00D52602"/>
    <w:rsid w:val="00D5334C"/>
    <w:rsid w:val="00D61CF6"/>
    <w:rsid w:val="00D767F4"/>
    <w:rsid w:val="00D85D69"/>
    <w:rsid w:val="00D9002A"/>
    <w:rsid w:val="00D93F97"/>
    <w:rsid w:val="00DA2FF9"/>
    <w:rsid w:val="00DB0115"/>
    <w:rsid w:val="00DB12C5"/>
    <w:rsid w:val="00DB258F"/>
    <w:rsid w:val="00DB32D6"/>
    <w:rsid w:val="00DD7BA4"/>
    <w:rsid w:val="00DF2AB2"/>
    <w:rsid w:val="00DF6CBB"/>
    <w:rsid w:val="00E0707E"/>
    <w:rsid w:val="00E12834"/>
    <w:rsid w:val="00E14248"/>
    <w:rsid w:val="00E166C0"/>
    <w:rsid w:val="00E218DB"/>
    <w:rsid w:val="00E41FA5"/>
    <w:rsid w:val="00E446AA"/>
    <w:rsid w:val="00E525AC"/>
    <w:rsid w:val="00E558C7"/>
    <w:rsid w:val="00E55F41"/>
    <w:rsid w:val="00E57B92"/>
    <w:rsid w:val="00E70915"/>
    <w:rsid w:val="00E753BE"/>
    <w:rsid w:val="00E8304F"/>
    <w:rsid w:val="00E87740"/>
    <w:rsid w:val="00E87FC2"/>
    <w:rsid w:val="00E9091F"/>
    <w:rsid w:val="00EC174D"/>
    <w:rsid w:val="00EC19FF"/>
    <w:rsid w:val="00EC3176"/>
    <w:rsid w:val="00EF3F1D"/>
    <w:rsid w:val="00EF50A9"/>
    <w:rsid w:val="00F0080D"/>
    <w:rsid w:val="00F14361"/>
    <w:rsid w:val="00F15243"/>
    <w:rsid w:val="00F17533"/>
    <w:rsid w:val="00F20CBB"/>
    <w:rsid w:val="00F22968"/>
    <w:rsid w:val="00F3036A"/>
    <w:rsid w:val="00F37B5C"/>
    <w:rsid w:val="00F44D4E"/>
    <w:rsid w:val="00F541B4"/>
    <w:rsid w:val="00F605CC"/>
    <w:rsid w:val="00F60714"/>
    <w:rsid w:val="00F643A7"/>
    <w:rsid w:val="00F67332"/>
    <w:rsid w:val="00F91112"/>
    <w:rsid w:val="00F95319"/>
    <w:rsid w:val="00F97CF2"/>
    <w:rsid w:val="00FA6CE8"/>
    <w:rsid w:val="00FB24E1"/>
    <w:rsid w:val="00FB24F2"/>
    <w:rsid w:val="00FC2F99"/>
    <w:rsid w:val="00FD1815"/>
    <w:rsid w:val="00FD3F07"/>
    <w:rsid w:val="00FE1CFF"/>
    <w:rsid w:val="00FF4C5B"/>
    <w:rsid w:val="00FF7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58F"/>
    <w:rPr>
      <w:rFonts w:ascii="Tahoma" w:hAnsi="Tahoma" w:cs="Tahoma"/>
      <w:sz w:val="16"/>
      <w:szCs w:val="16"/>
    </w:rPr>
  </w:style>
  <w:style w:type="character" w:customStyle="1" w:styleId="BalloonTextChar">
    <w:name w:val="Balloon Text Char"/>
    <w:basedOn w:val="DefaultParagraphFont"/>
    <w:link w:val="BalloonText"/>
    <w:uiPriority w:val="99"/>
    <w:semiHidden/>
    <w:rsid w:val="00DB258F"/>
    <w:rPr>
      <w:rFonts w:ascii="Tahoma" w:hAnsi="Tahoma" w:cs="Tahoma"/>
      <w:sz w:val="16"/>
      <w:szCs w:val="16"/>
    </w:rPr>
  </w:style>
  <w:style w:type="paragraph" w:styleId="Header">
    <w:name w:val="header"/>
    <w:basedOn w:val="Normal"/>
    <w:link w:val="HeaderChar"/>
    <w:uiPriority w:val="99"/>
    <w:unhideWhenUsed/>
    <w:rsid w:val="000C5014"/>
    <w:pPr>
      <w:tabs>
        <w:tab w:val="center" w:pos="4680"/>
        <w:tab w:val="right" w:pos="9360"/>
      </w:tabs>
    </w:pPr>
  </w:style>
  <w:style w:type="character" w:customStyle="1" w:styleId="HeaderChar">
    <w:name w:val="Header Char"/>
    <w:basedOn w:val="DefaultParagraphFont"/>
    <w:link w:val="Header"/>
    <w:uiPriority w:val="99"/>
    <w:rsid w:val="000C5014"/>
  </w:style>
  <w:style w:type="paragraph" w:styleId="Footer">
    <w:name w:val="footer"/>
    <w:basedOn w:val="Normal"/>
    <w:link w:val="FooterChar"/>
    <w:uiPriority w:val="99"/>
    <w:unhideWhenUsed/>
    <w:rsid w:val="000C5014"/>
    <w:pPr>
      <w:tabs>
        <w:tab w:val="center" w:pos="4680"/>
        <w:tab w:val="right" w:pos="9360"/>
      </w:tabs>
    </w:pPr>
  </w:style>
  <w:style w:type="character" w:customStyle="1" w:styleId="FooterChar">
    <w:name w:val="Footer Char"/>
    <w:basedOn w:val="DefaultParagraphFont"/>
    <w:link w:val="Footer"/>
    <w:uiPriority w:val="99"/>
    <w:rsid w:val="000C5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58F"/>
    <w:rPr>
      <w:rFonts w:ascii="Tahoma" w:hAnsi="Tahoma" w:cs="Tahoma"/>
      <w:sz w:val="16"/>
      <w:szCs w:val="16"/>
    </w:rPr>
  </w:style>
  <w:style w:type="character" w:customStyle="1" w:styleId="BalloonTextChar">
    <w:name w:val="Balloon Text Char"/>
    <w:basedOn w:val="DefaultParagraphFont"/>
    <w:link w:val="BalloonText"/>
    <w:uiPriority w:val="99"/>
    <w:semiHidden/>
    <w:rsid w:val="00DB258F"/>
    <w:rPr>
      <w:rFonts w:ascii="Tahoma" w:hAnsi="Tahoma" w:cs="Tahoma"/>
      <w:sz w:val="16"/>
      <w:szCs w:val="16"/>
    </w:rPr>
  </w:style>
  <w:style w:type="paragraph" w:styleId="Header">
    <w:name w:val="header"/>
    <w:basedOn w:val="Normal"/>
    <w:link w:val="HeaderChar"/>
    <w:uiPriority w:val="99"/>
    <w:unhideWhenUsed/>
    <w:rsid w:val="000C5014"/>
    <w:pPr>
      <w:tabs>
        <w:tab w:val="center" w:pos="4680"/>
        <w:tab w:val="right" w:pos="9360"/>
      </w:tabs>
    </w:pPr>
  </w:style>
  <w:style w:type="character" w:customStyle="1" w:styleId="HeaderChar">
    <w:name w:val="Header Char"/>
    <w:basedOn w:val="DefaultParagraphFont"/>
    <w:link w:val="Header"/>
    <w:uiPriority w:val="99"/>
    <w:rsid w:val="000C5014"/>
  </w:style>
  <w:style w:type="paragraph" w:styleId="Footer">
    <w:name w:val="footer"/>
    <w:basedOn w:val="Normal"/>
    <w:link w:val="FooterChar"/>
    <w:uiPriority w:val="99"/>
    <w:unhideWhenUsed/>
    <w:rsid w:val="000C5014"/>
    <w:pPr>
      <w:tabs>
        <w:tab w:val="center" w:pos="4680"/>
        <w:tab w:val="right" w:pos="9360"/>
      </w:tabs>
    </w:pPr>
  </w:style>
  <w:style w:type="character" w:customStyle="1" w:styleId="FooterChar">
    <w:name w:val="Footer Char"/>
    <w:basedOn w:val="DefaultParagraphFont"/>
    <w:link w:val="Footer"/>
    <w:uiPriority w:val="99"/>
    <w:rsid w:val="000C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4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5804-46FB-434F-A1A5-20825504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Kuddus</dc:creator>
  <cp:lastModifiedBy>Kuddus</cp:lastModifiedBy>
  <cp:revision>8</cp:revision>
  <cp:lastPrinted>2016-01-25T04:36:00Z</cp:lastPrinted>
  <dcterms:created xsi:type="dcterms:W3CDTF">2016-01-26T06:55:00Z</dcterms:created>
  <dcterms:modified xsi:type="dcterms:W3CDTF">2016-09-26T11:33:00Z</dcterms:modified>
</cp:coreProperties>
</file>