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44C" w:rsidRDefault="00C6144C" w:rsidP="00C614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hAnsi="Times New Roman" w:cs="Times New Roman"/>
          <w:b/>
          <w:color w:val="000000"/>
          <w:sz w:val="28"/>
          <w:szCs w:val="20"/>
        </w:rPr>
        <w:t>GOVERNMENT OF THE PEOPLE'S REPUBLIC OF BANGLADESH</w:t>
      </w:r>
    </w:p>
    <w:p w:rsidR="00C6144C" w:rsidRDefault="00C6144C" w:rsidP="00C6144C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OFFICE OF THE EXECUTIVE ENGINEER,</w:t>
      </w:r>
    </w:p>
    <w:p w:rsidR="00C6144C" w:rsidRDefault="00C6144C" w:rsidP="00C6144C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JHALAKATI PWD DIVISION,</w:t>
      </w:r>
    </w:p>
    <w:p w:rsidR="00C6144C" w:rsidRDefault="00C6144C" w:rsidP="00C6144C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JHALAKATI.</w:t>
      </w:r>
    </w:p>
    <w:p w:rsidR="00C6144C" w:rsidRDefault="00C6144C" w:rsidP="00C6144C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tbl>
      <w:tblPr>
        <w:tblW w:w="10152" w:type="dxa"/>
        <w:tblLook w:val="01E0" w:firstRow="1" w:lastRow="1" w:firstColumn="1" w:lastColumn="1" w:noHBand="0" w:noVBand="0"/>
      </w:tblPr>
      <w:tblGrid>
        <w:gridCol w:w="7308"/>
        <w:gridCol w:w="900"/>
        <w:gridCol w:w="1944"/>
      </w:tblGrid>
      <w:tr w:rsidR="00C6144C" w:rsidTr="00C6144C">
        <w:tc>
          <w:tcPr>
            <w:tcW w:w="7308" w:type="dxa"/>
            <w:vMerge w:val="restart"/>
          </w:tcPr>
          <w:p w:rsidR="00C6144C" w:rsidRDefault="00C6144C">
            <w:pPr>
              <w:tabs>
                <w:tab w:val="left" w:pos="810"/>
                <w:tab w:val="center" w:pos="88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8"/>
              </w:rPr>
            </w:pPr>
          </w:p>
          <w:p w:rsidR="00C6144C" w:rsidRDefault="00C6144C">
            <w:pPr>
              <w:tabs>
                <w:tab w:val="left" w:pos="810"/>
                <w:tab w:val="center" w:pos="88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Memo No- 1740</w:t>
            </w:r>
          </w:p>
        </w:tc>
        <w:tc>
          <w:tcPr>
            <w:tcW w:w="900" w:type="dxa"/>
            <w:vMerge w:val="restart"/>
          </w:tcPr>
          <w:p w:rsidR="00C6144C" w:rsidRDefault="00C6144C">
            <w:pPr>
              <w:tabs>
                <w:tab w:val="left" w:pos="810"/>
                <w:tab w:val="center" w:pos="8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8"/>
              </w:rPr>
            </w:pPr>
          </w:p>
          <w:p w:rsidR="00C6144C" w:rsidRDefault="00C6144C">
            <w:pPr>
              <w:tabs>
                <w:tab w:val="left" w:pos="810"/>
                <w:tab w:val="center" w:pos="8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Dated :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144C" w:rsidRDefault="00C6144C">
            <w:pPr>
              <w:tabs>
                <w:tab w:val="left" w:pos="810"/>
                <w:tab w:val="center" w:pos="88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 xml:space="preserve">      20 /06/1423  Bang.</w:t>
            </w:r>
          </w:p>
        </w:tc>
      </w:tr>
      <w:tr w:rsidR="00C6144C" w:rsidTr="00C6144C">
        <w:tc>
          <w:tcPr>
            <w:tcW w:w="0" w:type="auto"/>
            <w:vMerge/>
            <w:vAlign w:val="center"/>
            <w:hideMark/>
          </w:tcPr>
          <w:p w:rsidR="00C6144C" w:rsidRDefault="00C6144C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144C" w:rsidRDefault="00C6144C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18"/>
                <w:u w:val="single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144C" w:rsidRDefault="00C6144C">
            <w:pPr>
              <w:tabs>
                <w:tab w:val="left" w:pos="810"/>
                <w:tab w:val="center" w:pos="882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      05 /10/2016 Eng. </w:t>
            </w:r>
          </w:p>
        </w:tc>
      </w:tr>
    </w:tbl>
    <w:p w:rsidR="00C6144C" w:rsidRDefault="00C6144C" w:rsidP="00C6144C">
      <w:pPr>
        <w:spacing w:after="0" w:line="240" w:lineRule="auto"/>
        <w:rPr>
          <w:color w:val="000000"/>
          <w:sz w:val="32"/>
          <w:szCs w:val="20"/>
          <w:u w:val="single"/>
        </w:rPr>
      </w:pPr>
    </w:p>
    <w:p w:rsidR="006D2DE0" w:rsidRDefault="006D2DE0" w:rsidP="00C6144C">
      <w:pPr>
        <w:spacing w:after="0" w:line="240" w:lineRule="auto"/>
        <w:rPr>
          <w:color w:val="000000"/>
          <w:sz w:val="32"/>
          <w:szCs w:val="20"/>
          <w:u w:val="single"/>
        </w:rPr>
      </w:pPr>
    </w:p>
    <w:p w:rsidR="00C6144C" w:rsidRDefault="00C6144C" w:rsidP="00C6144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0"/>
          <w:u w:val="single"/>
        </w:rPr>
      </w:pPr>
      <w:r>
        <w:rPr>
          <w:rFonts w:ascii="Times New Roman" w:hAnsi="Times New Roman" w:cs="Times New Roman"/>
          <w:color w:val="000000"/>
          <w:sz w:val="32"/>
          <w:szCs w:val="20"/>
          <w:u w:val="single"/>
        </w:rPr>
        <w:t>-: 1</w:t>
      </w:r>
      <w:r>
        <w:rPr>
          <w:rFonts w:ascii="Times New Roman" w:hAnsi="Times New Roman" w:cs="Times New Roman"/>
          <w:color w:val="000000"/>
          <w:sz w:val="32"/>
          <w:szCs w:val="20"/>
          <w:u w:val="single"/>
          <w:vertAlign w:val="superscript"/>
        </w:rPr>
        <w:t>st</w:t>
      </w:r>
      <w:r>
        <w:rPr>
          <w:rFonts w:ascii="Times New Roman" w:hAnsi="Times New Roman" w:cs="Times New Roman"/>
          <w:color w:val="000000"/>
          <w:sz w:val="32"/>
          <w:szCs w:val="20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32"/>
          <w:szCs w:val="20"/>
          <w:u w:val="single"/>
        </w:rPr>
        <w:t>Corrigendum:-</w:t>
      </w:r>
      <w:proofErr w:type="gramEnd"/>
    </w:p>
    <w:p w:rsidR="00C6144C" w:rsidRDefault="00C6144C" w:rsidP="00C6144C">
      <w:pPr>
        <w:spacing w:after="0" w:line="240" w:lineRule="auto"/>
        <w:rPr>
          <w:color w:val="000000"/>
          <w:sz w:val="32"/>
          <w:szCs w:val="20"/>
          <w:u w:val="single"/>
        </w:rPr>
      </w:pPr>
    </w:p>
    <w:p w:rsidR="006D2DE0" w:rsidRDefault="006D2DE0" w:rsidP="00C6144C">
      <w:pPr>
        <w:spacing w:after="0" w:line="240" w:lineRule="auto"/>
        <w:rPr>
          <w:color w:val="000000"/>
          <w:sz w:val="32"/>
          <w:szCs w:val="20"/>
          <w:u w:val="single"/>
        </w:rPr>
      </w:pPr>
    </w:p>
    <w:p w:rsidR="00C6144C" w:rsidRDefault="00C6144C" w:rsidP="006D2DE0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color w:val="000000"/>
          <w:sz w:val="28"/>
          <w:szCs w:val="20"/>
        </w:rPr>
        <w:tab/>
      </w:r>
      <w:r>
        <w:rPr>
          <w:rFonts w:ascii="Times New Roman" w:hAnsi="Times New Roman" w:cs="Times New Roman"/>
          <w:color w:val="000000"/>
          <w:szCs w:val="20"/>
        </w:rPr>
        <w:t>This corrigendum for information all concerned. The Tender invited for "</w:t>
      </w:r>
      <w:r>
        <w:rPr>
          <w:rFonts w:ascii="Times New Roman" w:hAnsi="Times New Roman" w:cs="Times New Roman"/>
        </w:rPr>
        <w:t xml:space="preserve">Construction of 2-storied Women's Barrack (Type-2) with 6-storied foundation in/c. Civil, Sanitary &amp; Electrification works at </w:t>
      </w:r>
      <w:proofErr w:type="spellStart"/>
      <w:r>
        <w:rPr>
          <w:rFonts w:ascii="Times New Roman" w:hAnsi="Times New Roman" w:cs="Times New Roman"/>
        </w:rPr>
        <w:t>Jhalakati</w:t>
      </w:r>
      <w:proofErr w:type="spellEnd"/>
      <w:r>
        <w:rPr>
          <w:rFonts w:ascii="Times New Roman" w:hAnsi="Times New Roman" w:cs="Times New Roman"/>
        </w:rPr>
        <w:t xml:space="preserve"> Police Lines, </w:t>
      </w:r>
      <w:proofErr w:type="spellStart"/>
      <w:r>
        <w:rPr>
          <w:rFonts w:ascii="Times New Roman" w:hAnsi="Times New Roman" w:cs="Times New Roman"/>
        </w:rPr>
        <w:t>Jhalakati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" </w:t>
      </w:r>
      <w:r>
        <w:rPr>
          <w:rFonts w:ascii="Times New Roman" w:hAnsi="Times New Roman" w:cs="Times New Roman"/>
          <w:color w:val="000000"/>
          <w:szCs w:val="20"/>
        </w:rPr>
        <w:t xml:space="preserve">vide this office </w:t>
      </w:r>
      <w:r>
        <w:rPr>
          <w:rFonts w:ascii="Times New Roman" w:hAnsi="Times New Roman" w:cs="Times New Roman"/>
          <w:b/>
          <w:color w:val="000000"/>
          <w:szCs w:val="20"/>
        </w:rPr>
        <w:t>memo No-1619   date-08/09/2016, IFT No-03/2016-2017</w:t>
      </w:r>
      <w:r>
        <w:rPr>
          <w:rFonts w:ascii="Times New Roman" w:hAnsi="Times New Roman" w:cs="Times New Roman"/>
          <w:color w:val="000000"/>
          <w:szCs w:val="20"/>
        </w:rPr>
        <w:t xml:space="preserve">. The </w:t>
      </w:r>
      <w:r>
        <w:rPr>
          <w:rFonts w:ascii="Times New Roman" w:hAnsi="Times New Roman" w:cs="Times New Roman"/>
          <w:b/>
          <w:color w:val="000000"/>
          <w:szCs w:val="20"/>
        </w:rPr>
        <w:t>BOQ</w:t>
      </w:r>
      <w:r>
        <w:rPr>
          <w:rFonts w:ascii="Times New Roman" w:hAnsi="Times New Roman" w:cs="Times New Roman"/>
          <w:color w:val="00000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0"/>
        </w:rPr>
        <w:t>Sl</w:t>
      </w:r>
      <w:proofErr w:type="spellEnd"/>
      <w:r>
        <w:rPr>
          <w:rFonts w:ascii="Times New Roman" w:hAnsi="Times New Roman" w:cs="Times New Roman"/>
          <w:color w:val="000000"/>
          <w:szCs w:val="20"/>
        </w:rPr>
        <w:t xml:space="preserve"> No</w:t>
      </w:r>
      <w:r>
        <w:rPr>
          <w:rFonts w:ascii="Times New Roman" w:hAnsi="Times New Roman" w:cs="Times New Roman"/>
          <w:b/>
          <w:color w:val="000000"/>
          <w:szCs w:val="20"/>
        </w:rPr>
        <w:t>- Part "A" Civil No-23 &amp; Part "B" Sanitary No-26</w:t>
      </w:r>
      <w:r>
        <w:rPr>
          <w:rFonts w:ascii="Times New Roman" w:hAnsi="Times New Roman" w:cs="Times New Roman"/>
          <w:color w:val="000000"/>
          <w:szCs w:val="20"/>
        </w:rPr>
        <w:t xml:space="preserve"> of there will be a corrigendum for unavoidable circumstances as below.</w:t>
      </w:r>
    </w:p>
    <w:p w:rsidR="00C6144C" w:rsidRDefault="00C6144C" w:rsidP="00C6144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107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3600"/>
        <w:gridCol w:w="4230"/>
      </w:tblGrid>
      <w:tr w:rsidR="00C6144C" w:rsidTr="00C6144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C" w:rsidRDefault="00C61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BOQ </w:t>
            </w:r>
          </w:p>
          <w:p w:rsidR="00C6144C" w:rsidRDefault="00C61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C" w:rsidRDefault="00C61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 per tender notice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C" w:rsidRDefault="00C61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 be read As per corrigendum</w:t>
            </w:r>
          </w:p>
        </w:tc>
      </w:tr>
      <w:tr w:rsidR="00C6144C" w:rsidTr="00C6144C">
        <w:trPr>
          <w:trHeight w:val="23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C" w:rsidRDefault="00C61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Civil Part "A" No-23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C" w:rsidRDefault="00C6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454.04 Cum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C" w:rsidRDefault="00C6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69.79  Cum</w:t>
            </w:r>
          </w:p>
        </w:tc>
      </w:tr>
      <w:tr w:rsidR="00C6144C" w:rsidTr="00C6144C">
        <w:trPr>
          <w:trHeight w:val="24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C" w:rsidRDefault="00C61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Sanitary Part "B" No-26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C" w:rsidRDefault="00C6144C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Supply and installation of foreign made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food grade stainless steel water tank </w:t>
            </w:r>
            <w:r>
              <w:rPr>
                <w:rFonts w:ascii="Times New Roman" w:hAnsi="Times New Roman" w:cs="Times New Roman"/>
                <w:sz w:val="20"/>
              </w:rPr>
              <w:t>including supply of hardware, consumables, fittings etc. all complete approved and accepted by the Engineer</w:t>
            </w:r>
            <w:r>
              <w:rPr>
                <w:rFonts w:ascii="Arial Narrow" w:hAnsi="Arial Narrow"/>
              </w:rPr>
              <w:t>.</w:t>
            </w:r>
          </w:p>
          <w:p w:rsidR="00C6144C" w:rsidRDefault="00C614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6000 liter capacity  (04 Nos)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C" w:rsidRDefault="00C61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Supplying, fitting fixing of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food grade plastic overhead water reservoir</w:t>
            </w:r>
            <w:r>
              <w:rPr>
                <w:rFonts w:ascii="Times New Roman" w:hAnsi="Times New Roman" w:cs="Times New Roman"/>
                <w:sz w:val="20"/>
              </w:rPr>
              <w:t xml:space="preserve"> tank including all necessary fittings, hardware and consumables etc. all complete approved and accepted by the Engineer.</w:t>
            </w:r>
          </w:p>
          <w:p w:rsidR="00C6144C" w:rsidRDefault="00C614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</w:rPr>
              <w:t>2000 liter capacity (06 Nos)</w:t>
            </w:r>
          </w:p>
        </w:tc>
      </w:tr>
    </w:tbl>
    <w:p w:rsidR="00C6144C" w:rsidRDefault="00C6144C" w:rsidP="00C614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20"/>
        </w:rPr>
      </w:pPr>
    </w:p>
    <w:p w:rsidR="00C6144C" w:rsidRDefault="00C6144C" w:rsidP="00C6144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Cs w:val="20"/>
          <w:u w:val="single"/>
        </w:rPr>
      </w:pPr>
      <w:r>
        <w:rPr>
          <w:rFonts w:ascii="Times New Roman" w:hAnsi="Times New Roman" w:cs="Times New Roman"/>
          <w:b/>
          <w:color w:val="000000"/>
          <w:szCs w:val="20"/>
          <w:u w:val="single"/>
        </w:rPr>
        <w:t>Add. New item- BOQ Sl. No-48,49,50,51,52,53 &amp; 54</w:t>
      </w:r>
    </w:p>
    <w:p w:rsidR="00C6144C" w:rsidRDefault="00C6144C" w:rsidP="00C6144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Cs w:val="20"/>
          <w:u w:val="single"/>
        </w:rPr>
      </w:pPr>
    </w:p>
    <w:p w:rsidR="00C6144C" w:rsidRDefault="00C6144C" w:rsidP="00C6144C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ab/>
      </w:r>
      <w:r>
        <w:rPr>
          <w:rFonts w:ascii="Times New Roman" w:hAnsi="Times New Roman" w:cs="Times New Roman"/>
          <w:color w:val="000000"/>
          <w:szCs w:val="20"/>
        </w:rPr>
        <w:t>The other terms and condition remain unchanged.</w:t>
      </w:r>
    </w:p>
    <w:p w:rsidR="00C6144C" w:rsidRDefault="00C6144C" w:rsidP="00C6144C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ab/>
        <w:t>This will be treated as a part of the Corrigendum Notice &amp; BOQ Document.</w:t>
      </w:r>
    </w:p>
    <w:p w:rsidR="00C6144C" w:rsidRDefault="00C6144C" w:rsidP="00C6144C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:rsidR="00C6144C" w:rsidRDefault="00C6144C" w:rsidP="00C6144C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:rsidR="006D2DE0" w:rsidRDefault="006D2DE0" w:rsidP="00C6144C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bookmarkStart w:id="0" w:name="_GoBack"/>
      <w:bookmarkEnd w:id="0"/>
    </w:p>
    <w:p w:rsidR="00C6144C" w:rsidRDefault="00C6144C" w:rsidP="00C6144C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3780"/>
        <w:gridCol w:w="3330"/>
        <w:gridCol w:w="3060"/>
      </w:tblGrid>
      <w:tr w:rsidR="00C6144C" w:rsidTr="00C6144C">
        <w:tc>
          <w:tcPr>
            <w:tcW w:w="3780" w:type="dxa"/>
          </w:tcPr>
          <w:p w:rsidR="00C6144C" w:rsidRDefault="00C6144C">
            <w:pPr>
              <w:spacing w:after="0" w:line="240" w:lineRule="auto"/>
              <w:ind w:left="336" w:hanging="3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44C" w:rsidRDefault="00C6144C">
            <w:pPr>
              <w:spacing w:after="0" w:line="240" w:lineRule="auto"/>
              <w:ind w:left="336" w:hanging="3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Sub-Assistant Engineer,</w:t>
            </w:r>
          </w:p>
          <w:p w:rsidR="00C6144C" w:rsidRDefault="00C6144C">
            <w:pPr>
              <w:pStyle w:val="Footer"/>
              <w:spacing w:line="256" w:lineRule="auto"/>
              <w:ind w:left="336" w:hanging="3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PWD Division,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Jhalakati</w:t>
            </w:r>
            <w:proofErr w:type="spellEnd"/>
          </w:p>
        </w:tc>
        <w:tc>
          <w:tcPr>
            <w:tcW w:w="3330" w:type="dxa"/>
            <w:hideMark/>
          </w:tcPr>
          <w:p w:rsidR="00C6144C" w:rsidRDefault="00C614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hideMark/>
          </w:tcPr>
          <w:p w:rsidR="00C6144C" w:rsidRDefault="00C6144C">
            <w:pPr>
              <w:spacing w:after="0" w:line="240" w:lineRule="auto"/>
              <w:ind w:left="336" w:hanging="336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(Md.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Abul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Kalam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)</w:t>
            </w:r>
          </w:p>
          <w:p w:rsidR="00C6144C" w:rsidRDefault="00C6144C">
            <w:pPr>
              <w:spacing w:after="0" w:line="240" w:lineRule="auto"/>
              <w:ind w:left="336" w:hanging="3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Executive Engineer</w:t>
            </w:r>
          </w:p>
          <w:p w:rsidR="00C6144C" w:rsidRDefault="00C6144C">
            <w:pPr>
              <w:spacing w:after="0" w:line="240" w:lineRule="auto"/>
              <w:ind w:left="336" w:hanging="3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Jhalakati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PWD   Division</w:t>
            </w:r>
          </w:p>
        </w:tc>
      </w:tr>
    </w:tbl>
    <w:p w:rsidR="00C6144C" w:rsidRDefault="00C6144C" w:rsidP="00C6144C">
      <w:pPr>
        <w:spacing w:after="0" w:line="240" w:lineRule="auto"/>
        <w:rPr>
          <w:rFonts w:ascii="Times New Roman" w:hAnsi="Times New Roman" w:cs="Times New Roman"/>
          <w:color w:val="000000"/>
          <w:sz w:val="14"/>
          <w:szCs w:val="20"/>
        </w:rPr>
      </w:pPr>
    </w:p>
    <w:p w:rsidR="00C6144C" w:rsidRDefault="00C6144C" w:rsidP="00C6144C">
      <w:pPr>
        <w:spacing w:after="0" w:line="240" w:lineRule="auto"/>
        <w:rPr>
          <w:rFonts w:ascii="Times New Roman" w:hAnsi="Times New Roman" w:cs="Times New Roman"/>
        </w:rPr>
      </w:pPr>
    </w:p>
    <w:p w:rsidR="003D1156" w:rsidRDefault="003D1156"/>
    <w:sectPr w:rsidR="003D1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3B"/>
    <w:rsid w:val="002D233B"/>
    <w:rsid w:val="003D1156"/>
    <w:rsid w:val="006D2DE0"/>
    <w:rsid w:val="00C6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836ED"/>
  <w15:chartTrackingRefBased/>
  <w15:docId w15:val="{647EE433-E38D-4198-AB7E-160C965D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44C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C61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C61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Mehedi Hassan</dc:creator>
  <cp:keywords/>
  <dc:description/>
  <cp:lastModifiedBy>Mehedi Hassan</cp:lastModifiedBy>
  <cp:revision>4</cp:revision>
  <dcterms:created xsi:type="dcterms:W3CDTF">2016-10-09T09:47:00Z</dcterms:created>
  <dcterms:modified xsi:type="dcterms:W3CDTF">2016-10-09T09:49:00Z</dcterms:modified>
</cp:coreProperties>
</file>